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E68" w:rsidRDefault="00EB0E68" w:rsidP="006129EB">
      <w:pPr>
        <w:jc w:val="center"/>
        <w:rPr>
          <w:b/>
          <w:color w:val="000000"/>
          <w:u w:val="single"/>
          <w:lang w:val="es-MX"/>
        </w:rPr>
      </w:pPr>
    </w:p>
    <w:p w:rsidR="00EB0E68" w:rsidRDefault="00EB0E68" w:rsidP="006129EB">
      <w:pPr>
        <w:jc w:val="center"/>
        <w:rPr>
          <w:b/>
          <w:color w:val="000000"/>
          <w:u w:val="single"/>
          <w:lang w:val="es-MX"/>
        </w:rPr>
      </w:pPr>
    </w:p>
    <w:p w:rsidR="00850B0F" w:rsidRDefault="00850B0F" w:rsidP="006129EB">
      <w:pPr>
        <w:jc w:val="center"/>
        <w:rPr>
          <w:b/>
          <w:color w:val="000000"/>
          <w:u w:val="single"/>
          <w:lang w:val="es-MX"/>
        </w:rPr>
      </w:pPr>
    </w:p>
    <w:p w:rsidR="00902C6F" w:rsidRDefault="00902C6F" w:rsidP="006129EB">
      <w:pPr>
        <w:jc w:val="center"/>
        <w:rPr>
          <w:b/>
          <w:color w:val="000000"/>
          <w:u w:val="single"/>
          <w:lang w:val="es-MX"/>
        </w:rPr>
      </w:pPr>
    </w:p>
    <w:p w:rsidR="00921DF7" w:rsidRPr="00355BFE" w:rsidRDefault="008440C8" w:rsidP="006129EB">
      <w:pPr>
        <w:jc w:val="center"/>
        <w:rPr>
          <w:b/>
          <w:color w:val="000000"/>
          <w:u w:val="single"/>
          <w:lang w:val="es-MX"/>
        </w:rPr>
      </w:pPr>
      <w:r w:rsidRPr="00355BFE">
        <w:rPr>
          <w:b/>
          <w:color w:val="000000"/>
          <w:u w:val="single"/>
          <w:lang w:val="es-MX"/>
        </w:rPr>
        <w:t>FISA DE OFERTA</w:t>
      </w:r>
    </w:p>
    <w:p w:rsidR="00404783" w:rsidRPr="00355BFE" w:rsidRDefault="004D3FDF" w:rsidP="006129EB">
      <w:pPr>
        <w:jc w:val="center"/>
        <w:rPr>
          <w:b/>
          <w:color w:val="000000"/>
          <w:lang w:val="es-MX"/>
        </w:rPr>
      </w:pPr>
      <w:r w:rsidRPr="00355BFE">
        <w:rPr>
          <w:b/>
          <w:color w:val="000000"/>
          <w:lang w:val="es-MX"/>
        </w:rPr>
        <w:t>p</w:t>
      </w:r>
      <w:r w:rsidR="00404783" w:rsidRPr="00355BFE">
        <w:rPr>
          <w:b/>
          <w:color w:val="000000"/>
          <w:lang w:val="es-MX"/>
        </w:rPr>
        <w:t>entru</w:t>
      </w:r>
    </w:p>
    <w:p w:rsidR="002074B2" w:rsidRDefault="002074B2" w:rsidP="002074B2">
      <w:pPr>
        <w:pStyle w:val="BodyTextIndent"/>
        <w:ind w:left="0"/>
        <w:jc w:val="center"/>
        <w:rPr>
          <w:rStyle w:val="Bodytext2Exact"/>
          <w:rFonts w:ascii="Times New Roman" w:hAnsi="Times New Roman" w:cs="Times New Roman"/>
          <w:b/>
          <w:sz w:val="24"/>
          <w:szCs w:val="24"/>
        </w:rPr>
      </w:pPr>
      <w:r>
        <w:rPr>
          <w:b/>
          <w:lang w:val="en-GB"/>
        </w:rPr>
        <w:t xml:space="preserve">LN3: CONDUCTE IPIT- LUCRARI PREGATITOARE PENTRU EXPERTIZARE CONDUCTE APA ABUR VIU BLOC 3 (K3-TA3) - </w:t>
      </w:r>
      <w:r>
        <w:rPr>
          <w:b/>
          <w:lang w:val="ro-RO"/>
        </w:rPr>
        <w:t>CTE PROGRESU</w:t>
      </w:r>
    </w:p>
    <w:p w:rsidR="00850B0F" w:rsidRDefault="00850B0F" w:rsidP="00A07FDA">
      <w:pPr>
        <w:jc w:val="both"/>
        <w:rPr>
          <w:b/>
          <w:color w:val="000000"/>
          <w:lang w:val="es-MX"/>
        </w:rPr>
      </w:pPr>
    </w:p>
    <w:p w:rsidR="00902C6F" w:rsidRPr="00355BFE" w:rsidRDefault="00902C6F" w:rsidP="00A07FDA">
      <w:pPr>
        <w:jc w:val="both"/>
        <w:rPr>
          <w:b/>
          <w:color w:val="000000"/>
          <w:lang w:val="es-MX"/>
        </w:rPr>
      </w:pPr>
    </w:p>
    <w:p w:rsidR="002A21E7" w:rsidRDefault="008440C8" w:rsidP="004743F6">
      <w:pPr>
        <w:ind w:hanging="900"/>
        <w:jc w:val="both"/>
        <w:rPr>
          <w:b/>
          <w:color w:val="000000"/>
          <w:lang w:val="es-MX"/>
        </w:rPr>
      </w:pPr>
      <w:r w:rsidRPr="00355BFE">
        <w:rPr>
          <w:b/>
          <w:color w:val="000000"/>
          <w:lang w:val="es-MX"/>
        </w:rPr>
        <w:t xml:space="preserve"> </w:t>
      </w:r>
      <w:r w:rsidR="001A69F7" w:rsidRPr="00355BFE">
        <w:rPr>
          <w:b/>
          <w:color w:val="000000"/>
          <w:lang w:val="es-MX"/>
        </w:rPr>
        <w:tab/>
      </w:r>
      <w:r w:rsidR="004D3FDF" w:rsidRPr="00355BFE">
        <w:rPr>
          <w:b/>
          <w:color w:val="000000"/>
          <w:lang w:val="es-MX"/>
        </w:rPr>
        <w:t>DENUMIRE PRESTATOR:………………………………………………………………………………..</w:t>
      </w:r>
    </w:p>
    <w:p w:rsidR="00EB0E68" w:rsidRDefault="00EB0E68" w:rsidP="004743F6">
      <w:pPr>
        <w:ind w:hanging="900"/>
        <w:jc w:val="both"/>
        <w:rPr>
          <w:b/>
          <w:color w:val="000000"/>
          <w:lang w:val="es-MX"/>
        </w:rPr>
      </w:pPr>
    </w:p>
    <w:p w:rsidR="00EB0E68" w:rsidRPr="00FD014B" w:rsidRDefault="00EB0E68" w:rsidP="00EB0E68">
      <w:pPr>
        <w:rPr>
          <w:b/>
          <w:sz w:val="22"/>
          <w:szCs w:val="22"/>
          <w:u w:val="single"/>
          <w:lang w:val="fr-FR"/>
        </w:rPr>
      </w:pPr>
      <w:r w:rsidRPr="00FD014B">
        <w:rPr>
          <w:b/>
          <w:sz w:val="22"/>
          <w:szCs w:val="22"/>
          <w:u w:val="single"/>
          <w:lang w:val="fr-FR"/>
        </w:rPr>
        <w:t xml:space="preserve">ANEXA 1: </w:t>
      </w:r>
      <w:r w:rsidRPr="00FD014B">
        <w:rPr>
          <w:b/>
          <w:sz w:val="22"/>
          <w:szCs w:val="22"/>
          <w:u w:val="single"/>
          <w:lang w:val="fr-FR"/>
        </w:rPr>
        <w:tab/>
        <w:t>NOMENCLATOR</w:t>
      </w:r>
      <w:r>
        <w:rPr>
          <w:b/>
          <w:sz w:val="22"/>
          <w:szCs w:val="22"/>
          <w:u w:val="single"/>
          <w:lang w:val="fr-FR"/>
        </w:rPr>
        <w:t>UL LUCRARILOR</w:t>
      </w:r>
    </w:p>
    <w:p w:rsidR="00EB0E68" w:rsidRPr="004743F6" w:rsidRDefault="00EB0E68" w:rsidP="004743F6">
      <w:pPr>
        <w:ind w:hanging="900"/>
        <w:jc w:val="both"/>
        <w:rPr>
          <w:b/>
          <w:color w:val="000000"/>
          <w:lang w:val="es-MX"/>
        </w:rPr>
      </w:pPr>
    </w:p>
    <w:tbl>
      <w:tblPr>
        <w:tblpPr w:leftFromText="180" w:rightFromText="180" w:vertAnchor="text" w:horzAnchor="margin" w:tblpX="-34" w:tblpY="119"/>
        <w:tblW w:w="11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1"/>
        <w:gridCol w:w="4822"/>
        <w:gridCol w:w="710"/>
        <w:gridCol w:w="851"/>
        <w:gridCol w:w="849"/>
        <w:gridCol w:w="848"/>
        <w:gridCol w:w="20"/>
        <w:gridCol w:w="1258"/>
        <w:gridCol w:w="1134"/>
        <w:gridCol w:w="6"/>
      </w:tblGrid>
      <w:tr w:rsidR="00E00700" w:rsidRPr="007E6CDA" w:rsidTr="00DB7368">
        <w:trPr>
          <w:cantSplit/>
          <w:trHeight w:val="420"/>
        </w:trPr>
        <w:tc>
          <w:tcPr>
            <w:tcW w:w="531" w:type="dxa"/>
            <w:vMerge w:val="restart"/>
            <w:vAlign w:val="center"/>
          </w:tcPr>
          <w:p w:rsidR="00E00700" w:rsidRPr="006A2A3C" w:rsidRDefault="00E00700" w:rsidP="00535194">
            <w:pPr>
              <w:jc w:val="center"/>
              <w:rPr>
                <w:b/>
                <w:lang w:val="fr-FR"/>
              </w:rPr>
            </w:pPr>
          </w:p>
          <w:p w:rsidR="00E00700" w:rsidRPr="006A2A3C" w:rsidRDefault="00E00700" w:rsidP="00535194">
            <w:pPr>
              <w:jc w:val="center"/>
              <w:rPr>
                <w:b/>
                <w:lang w:val="fr-FR"/>
              </w:rPr>
            </w:pPr>
            <w:r w:rsidRPr="006A2A3C">
              <w:rPr>
                <w:b/>
                <w:sz w:val="22"/>
                <w:szCs w:val="22"/>
                <w:lang w:val="fr-FR"/>
              </w:rPr>
              <w:t>Nr.</w:t>
            </w:r>
          </w:p>
          <w:p w:rsidR="00E00700" w:rsidRPr="006A2A3C" w:rsidRDefault="00E00700" w:rsidP="00535194">
            <w:pPr>
              <w:jc w:val="center"/>
              <w:rPr>
                <w:b/>
                <w:lang w:val="fr-FR"/>
              </w:rPr>
            </w:pPr>
            <w:r w:rsidRPr="006A2A3C">
              <w:rPr>
                <w:b/>
                <w:sz w:val="22"/>
                <w:szCs w:val="22"/>
                <w:lang w:val="fr-FR"/>
              </w:rPr>
              <w:t>crt</w:t>
            </w:r>
          </w:p>
        </w:tc>
        <w:tc>
          <w:tcPr>
            <w:tcW w:w="4822" w:type="dxa"/>
            <w:vMerge w:val="restart"/>
            <w:vAlign w:val="center"/>
          </w:tcPr>
          <w:p w:rsidR="00E00700" w:rsidRPr="006A2A3C" w:rsidRDefault="00E00700" w:rsidP="00535194">
            <w:pPr>
              <w:jc w:val="center"/>
              <w:rPr>
                <w:b/>
                <w:lang w:val="fr-FR"/>
              </w:rPr>
            </w:pPr>
          </w:p>
          <w:p w:rsidR="00E00700" w:rsidRPr="006A2A3C" w:rsidRDefault="00EB0E68" w:rsidP="00535194">
            <w:pPr>
              <w:jc w:val="center"/>
              <w:rPr>
                <w:b/>
                <w:lang w:val="fr-FR"/>
              </w:rPr>
            </w:pPr>
            <w:r>
              <w:rPr>
                <w:b/>
                <w:sz w:val="22"/>
                <w:szCs w:val="22"/>
                <w:lang w:val="fr-FR"/>
              </w:rPr>
              <w:t>DENUMIREA LUCRARILOR</w:t>
            </w:r>
          </w:p>
        </w:tc>
        <w:tc>
          <w:tcPr>
            <w:tcW w:w="710" w:type="dxa"/>
            <w:vMerge w:val="restart"/>
            <w:vAlign w:val="center"/>
          </w:tcPr>
          <w:p w:rsidR="00E00700" w:rsidRPr="006A2A3C" w:rsidRDefault="00E00700" w:rsidP="00535194">
            <w:pPr>
              <w:jc w:val="center"/>
              <w:rPr>
                <w:b/>
                <w:lang w:val="fr-FR"/>
              </w:rPr>
            </w:pPr>
          </w:p>
          <w:p w:rsidR="00E00700" w:rsidRPr="006A2A3C" w:rsidRDefault="00E00700" w:rsidP="00535194">
            <w:pPr>
              <w:jc w:val="center"/>
              <w:rPr>
                <w:b/>
                <w:lang w:val="fr-FR"/>
              </w:rPr>
            </w:pPr>
            <w:r w:rsidRPr="006A2A3C">
              <w:rPr>
                <w:b/>
                <w:sz w:val="22"/>
                <w:szCs w:val="22"/>
                <w:lang w:val="fr-FR"/>
              </w:rPr>
              <w:t>UM</w:t>
            </w:r>
          </w:p>
        </w:tc>
        <w:tc>
          <w:tcPr>
            <w:tcW w:w="851" w:type="dxa"/>
            <w:vMerge w:val="restart"/>
            <w:vAlign w:val="center"/>
          </w:tcPr>
          <w:p w:rsidR="00E00700" w:rsidRPr="006A2A3C" w:rsidRDefault="00E00700" w:rsidP="00535194">
            <w:pPr>
              <w:jc w:val="center"/>
              <w:rPr>
                <w:b/>
                <w:lang w:val="fr-FR"/>
              </w:rPr>
            </w:pPr>
          </w:p>
          <w:p w:rsidR="00E00700" w:rsidRPr="006A2A3C" w:rsidRDefault="00E00700" w:rsidP="00535194">
            <w:pPr>
              <w:jc w:val="center"/>
              <w:rPr>
                <w:b/>
                <w:lang w:val="fr-FR"/>
              </w:rPr>
            </w:pPr>
            <w:r w:rsidRPr="006A2A3C">
              <w:rPr>
                <w:b/>
                <w:sz w:val="22"/>
                <w:szCs w:val="22"/>
                <w:lang w:val="fr-FR"/>
              </w:rPr>
              <w:t>Canti-</w:t>
            </w:r>
          </w:p>
          <w:p w:rsidR="00E00700" w:rsidRPr="006A2A3C" w:rsidRDefault="00E00700" w:rsidP="00535194">
            <w:pPr>
              <w:jc w:val="center"/>
              <w:rPr>
                <w:b/>
                <w:lang w:val="fr-FR"/>
              </w:rPr>
            </w:pPr>
            <w:r w:rsidRPr="006A2A3C">
              <w:rPr>
                <w:b/>
                <w:sz w:val="22"/>
                <w:szCs w:val="22"/>
                <w:lang w:val="fr-FR"/>
              </w:rPr>
              <w:t>tate</w:t>
            </w:r>
          </w:p>
        </w:tc>
        <w:tc>
          <w:tcPr>
            <w:tcW w:w="849" w:type="dxa"/>
            <w:vMerge w:val="restart"/>
            <w:shd w:val="clear" w:color="auto" w:fill="auto"/>
            <w:vAlign w:val="center"/>
          </w:tcPr>
          <w:p w:rsidR="00E00700" w:rsidRPr="006A2A3C" w:rsidRDefault="00E00700" w:rsidP="00535194">
            <w:pPr>
              <w:jc w:val="center"/>
              <w:rPr>
                <w:b/>
                <w:lang w:val="fr-FR"/>
              </w:rPr>
            </w:pPr>
          </w:p>
          <w:p w:rsidR="00E00700" w:rsidRPr="006A2A3C" w:rsidRDefault="00E00700" w:rsidP="00535194">
            <w:pPr>
              <w:jc w:val="center"/>
              <w:rPr>
                <w:b/>
                <w:lang w:val="fr-FR"/>
              </w:rPr>
            </w:pPr>
            <w:r w:rsidRPr="006A2A3C">
              <w:rPr>
                <w:b/>
                <w:sz w:val="22"/>
                <w:szCs w:val="22"/>
                <w:lang w:val="fr-FR"/>
              </w:rPr>
              <w:t>Pret unitar</w:t>
            </w:r>
          </w:p>
          <w:p w:rsidR="00E00700" w:rsidRPr="006A2A3C" w:rsidRDefault="00E00700" w:rsidP="00535194">
            <w:pPr>
              <w:jc w:val="center"/>
              <w:rPr>
                <w:b/>
                <w:lang w:val="fr-FR"/>
              </w:rPr>
            </w:pPr>
            <w:r w:rsidRPr="006A2A3C">
              <w:rPr>
                <w:bCs/>
                <w:sz w:val="22"/>
                <w:szCs w:val="22"/>
                <w:lang w:val="ro-RO"/>
              </w:rPr>
              <w:t>(lei, fara TVA</w:t>
            </w:r>
            <w:r w:rsidRPr="006A2A3C">
              <w:rPr>
                <w:b/>
                <w:sz w:val="22"/>
                <w:szCs w:val="22"/>
                <w:lang w:val="fr-FR"/>
              </w:rPr>
              <w:t xml:space="preserve"> )</w:t>
            </w:r>
          </w:p>
        </w:tc>
        <w:tc>
          <w:tcPr>
            <w:tcW w:w="848" w:type="dxa"/>
            <w:vMerge w:val="restart"/>
            <w:shd w:val="clear" w:color="auto" w:fill="auto"/>
            <w:vAlign w:val="center"/>
          </w:tcPr>
          <w:p w:rsidR="00E00700" w:rsidRPr="006A2A3C" w:rsidRDefault="00E00700" w:rsidP="00535194">
            <w:pPr>
              <w:jc w:val="center"/>
              <w:rPr>
                <w:b/>
                <w:lang w:val="fr-FR"/>
              </w:rPr>
            </w:pPr>
          </w:p>
          <w:p w:rsidR="00E00700" w:rsidRPr="006A2A3C" w:rsidRDefault="00E00700" w:rsidP="00535194">
            <w:pPr>
              <w:jc w:val="center"/>
              <w:rPr>
                <w:b/>
                <w:lang w:val="fr-FR"/>
              </w:rPr>
            </w:pPr>
            <w:r w:rsidRPr="006A2A3C">
              <w:rPr>
                <w:b/>
                <w:sz w:val="22"/>
                <w:szCs w:val="22"/>
                <w:lang w:val="fr-FR"/>
              </w:rPr>
              <w:t>Pret  total</w:t>
            </w:r>
          </w:p>
          <w:p w:rsidR="00E00700" w:rsidRPr="006A2A3C" w:rsidRDefault="00E00700" w:rsidP="00535194">
            <w:pPr>
              <w:jc w:val="center"/>
              <w:rPr>
                <w:b/>
                <w:lang w:val="fr-FR"/>
              </w:rPr>
            </w:pPr>
            <w:r w:rsidRPr="006A2A3C">
              <w:rPr>
                <w:bCs/>
                <w:sz w:val="22"/>
                <w:szCs w:val="22"/>
                <w:lang w:val="ro-RO"/>
              </w:rPr>
              <w:t>(lei, fara TVA)</w:t>
            </w:r>
          </w:p>
        </w:tc>
        <w:tc>
          <w:tcPr>
            <w:tcW w:w="2418" w:type="dxa"/>
            <w:gridSpan w:val="4"/>
            <w:vAlign w:val="center"/>
          </w:tcPr>
          <w:p w:rsidR="00E00700" w:rsidRPr="006A2A3C" w:rsidRDefault="00E00700" w:rsidP="00535194">
            <w:pPr>
              <w:jc w:val="center"/>
              <w:rPr>
                <w:b/>
              </w:rPr>
            </w:pPr>
            <w:r w:rsidRPr="006A2A3C">
              <w:rPr>
                <w:b/>
                <w:sz w:val="22"/>
                <w:szCs w:val="22"/>
              </w:rPr>
              <w:t>Din care:</w:t>
            </w:r>
          </w:p>
        </w:tc>
      </w:tr>
      <w:tr w:rsidR="00E00700" w:rsidRPr="007E6CDA" w:rsidTr="00DB7368">
        <w:trPr>
          <w:cantSplit/>
          <w:trHeight w:val="671"/>
        </w:trPr>
        <w:tc>
          <w:tcPr>
            <w:tcW w:w="531" w:type="dxa"/>
            <w:vMerge/>
            <w:vAlign w:val="center"/>
          </w:tcPr>
          <w:p w:rsidR="00E00700" w:rsidRPr="006A2A3C" w:rsidRDefault="00E00700" w:rsidP="00535194">
            <w:pPr>
              <w:jc w:val="center"/>
              <w:rPr>
                <w:b/>
                <w:lang w:val="fr-FR"/>
              </w:rPr>
            </w:pPr>
          </w:p>
        </w:tc>
        <w:tc>
          <w:tcPr>
            <w:tcW w:w="4822" w:type="dxa"/>
            <w:vMerge/>
            <w:vAlign w:val="center"/>
          </w:tcPr>
          <w:p w:rsidR="00E00700" w:rsidRPr="006A2A3C" w:rsidRDefault="00E00700" w:rsidP="00535194">
            <w:pPr>
              <w:jc w:val="center"/>
              <w:rPr>
                <w:b/>
                <w:lang w:val="fr-FR"/>
              </w:rPr>
            </w:pPr>
          </w:p>
        </w:tc>
        <w:tc>
          <w:tcPr>
            <w:tcW w:w="710" w:type="dxa"/>
            <w:vMerge/>
            <w:vAlign w:val="center"/>
          </w:tcPr>
          <w:p w:rsidR="00E00700" w:rsidRPr="006A2A3C" w:rsidRDefault="00E00700" w:rsidP="00535194">
            <w:pPr>
              <w:jc w:val="center"/>
              <w:rPr>
                <w:b/>
                <w:lang w:val="fr-FR"/>
              </w:rPr>
            </w:pPr>
          </w:p>
        </w:tc>
        <w:tc>
          <w:tcPr>
            <w:tcW w:w="851" w:type="dxa"/>
            <w:vMerge/>
            <w:vAlign w:val="center"/>
          </w:tcPr>
          <w:p w:rsidR="00E00700" w:rsidRPr="006A2A3C" w:rsidRDefault="00E00700" w:rsidP="00535194">
            <w:pPr>
              <w:jc w:val="center"/>
              <w:rPr>
                <w:b/>
                <w:lang w:val="fr-FR"/>
              </w:rPr>
            </w:pPr>
          </w:p>
        </w:tc>
        <w:tc>
          <w:tcPr>
            <w:tcW w:w="849" w:type="dxa"/>
            <w:vMerge/>
            <w:shd w:val="clear" w:color="auto" w:fill="auto"/>
            <w:vAlign w:val="center"/>
          </w:tcPr>
          <w:p w:rsidR="00E00700" w:rsidRPr="006A2A3C" w:rsidRDefault="00E00700" w:rsidP="00535194">
            <w:pPr>
              <w:jc w:val="center"/>
              <w:rPr>
                <w:b/>
                <w:lang w:val="fr-FR"/>
              </w:rPr>
            </w:pPr>
          </w:p>
        </w:tc>
        <w:tc>
          <w:tcPr>
            <w:tcW w:w="848" w:type="dxa"/>
            <w:vMerge/>
            <w:shd w:val="clear" w:color="auto" w:fill="auto"/>
            <w:vAlign w:val="center"/>
          </w:tcPr>
          <w:p w:rsidR="00E00700" w:rsidRPr="006A2A3C" w:rsidRDefault="00E00700" w:rsidP="00535194">
            <w:pPr>
              <w:jc w:val="center"/>
              <w:rPr>
                <w:b/>
                <w:lang w:val="fr-FR"/>
              </w:rPr>
            </w:pPr>
          </w:p>
        </w:tc>
        <w:tc>
          <w:tcPr>
            <w:tcW w:w="1278" w:type="dxa"/>
            <w:gridSpan w:val="2"/>
            <w:vAlign w:val="center"/>
          </w:tcPr>
          <w:p w:rsidR="00E00700" w:rsidRPr="006A2A3C" w:rsidRDefault="00E00700" w:rsidP="00DB7368">
            <w:pPr>
              <w:ind w:hanging="106"/>
              <w:jc w:val="center"/>
              <w:rPr>
                <w:b/>
              </w:rPr>
            </w:pPr>
            <w:r w:rsidRPr="006A2A3C">
              <w:rPr>
                <w:b/>
                <w:sz w:val="22"/>
                <w:szCs w:val="22"/>
              </w:rPr>
              <w:t>Contractant general</w:t>
            </w:r>
          </w:p>
        </w:tc>
        <w:tc>
          <w:tcPr>
            <w:tcW w:w="1140" w:type="dxa"/>
            <w:gridSpan w:val="2"/>
            <w:vAlign w:val="center"/>
          </w:tcPr>
          <w:p w:rsidR="00E00700" w:rsidRPr="006A2A3C" w:rsidRDefault="00E00700" w:rsidP="00535194">
            <w:pPr>
              <w:jc w:val="center"/>
              <w:rPr>
                <w:b/>
              </w:rPr>
            </w:pPr>
            <w:r w:rsidRPr="006A2A3C">
              <w:rPr>
                <w:b/>
                <w:sz w:val="22"/>
                <w:szCs w:val="22"/>
              </w:rPr>
              <w:t>Subcon-tractant</w:t>
            </w:r>
          </w:p>
        </w:tc>
      </w:tr>
      <w:tr w:rsidR="00E00700" w:rsidRPr="007E6CDA" w:rsidTr="00DB7368">
        <w:trPr>
          <w:cantSplit/>
          <w:trHeight w:val="144"/>
        </w:trPr>
        <w:tc>
          <w:tcPr>
            <w:tcW w:w="531" w:type="dxa"/>
          </w:tcPr>
          <w:p w:rsidR="00E00700" w:rsidRPr="00B82C8D" w:rsidRDefault="00E00700" w:rsidP="00535194">
            <w:pPr>
              <w:jc w:val="center"/>
              <w:rPr>
                <w:b/>
                <w:i/>
                <w:sz w:val="20"/>
                <w:szCs w:val="20"/>
                <w:lang w:val="fr-FR"/>
              </w:rPr>
            </w:pPr>
            <w:r w:rsidRPr="00B82C8D">
              <w:rPr>
                <w:b/>
                <w:i/>
                <w:sz w:val="20"/>
                <w:szCs w:val="20"/>
                <w:lang w:val="fr-FR"/>
              </w:rPr>
              <w:t>0.</w:t>
            </w:r>
          </w:p>
        </w:tc>
        <w:tc>
          <w:tcPr>
            <w:tcW w:w="4822" w:type="dxa"/>
          </w:tcPr>
          <w:p w:rsidR="00E00700" w:rsidRPr="00B82C8D" w:rsidRDefault="00E00700" w:rsidP="00535194">
            <w:pPr>
              <w:jc w:val="center"/>
              <w:rPr>
                <w:b/>
                <w:i/>
                <w:sz w:val="20"/>
                <w:szCs w:val="20"/>
                <w:lang w:val="fr-FR"/>
              </w:rPr>
            </w:pPr>
            <w:r w:rsidRPr="00B82C8D">
              <w:rPr>
                <w:b/>
                <w:i/>
                <w:sz w:val="20"/>
                <w:szCs w:val="20"/>
                <w:lang w:val="fr-FR"/>
              </w:rPr>
              <w:t>1.</w:t>
            </w:r>
          </w:p>
        </w:tc>
        <w:tc>
          <w:tcPr>
            <w:tcW w:w="710" w:type="dxa"/>
          </w:tcPr>
          <w:p w:rsidR="00E00700" w:rsidRPr="00B82C8D" w:rsidRDefault="00E00700" w:rsidP="00535194">
            <w:pPr>
              <w:jc w:val="center"/>
              <w:rPr>
                <w:b/>
                <w:i/>
                <w:sz w:val="20"/>
                <w:szCs w:val="20"/>
                <w:lang w:val="fr-FR"/>
              </w:rPr>
            </w:pPr>
            <w:r w:rsidRPr="00B82C8D">
              <w:rPr>
                <w:b/>
                <w:i/>
                <w:sz w:val="20"/>
                <w:szCs w:val="20"/>
                <w:lang w:val="fr-FR"/>
              </w:rPr>
              <w:t>2.</w:t>
            </w:r>
          </w:p>
        </w:tc>
        <w:tc>
          <w:tcPr>
            <w:tcW w:w="851" w:type="dxa"/>
          </w:tcPr>
          <w:p w:rsidR="00E00700" w:rsidRPr="00B82C8D" w:rsidRDefault="00E00700" w:rsidP="00535194">
            <w:pPr>
              <w:jc w:val="center"/>
              <w:rPr>
                <w:b/>
                <w:i/>
                <w:sz w:val="20"/>
                <w:szCs w:val="20"/>
                <w:lang w:val="fr-FR"/>
              </w:rPr>
            </w:pPr>
            <w:r w:rsidRPr="00B82C8D">
              <w:rPr>
                <w:b/>
                <w:i/>
                <w:sz w:val="20"/>
                <w:szCs w:val="20"/>
                <w:lang w:val="fr-FR"/>
              </w:rPr>
              <w:t>3.</w:t>
            </w:r>
          </w:p>
        </w:tc>
        <w:tc>
          <w:tcPr>
            <w:tcW w:w="849" w:type="dxa"/>
            <w:shd w:val="clear" w:color="auto" w:fill="auto"/>
          </w:tcPr>
          <w:p w:rsidR="00E00700" w:rsidRPr="00B82C8D" w:rsidRDefault="00E00700" w:rsidP="00535194">
            <w:pPr>
              <w:jc w:val="center"/>
              <w:rPr>
                <w:b/>
                <w:i/>
                <w:sz w:val="20"/>
                <w:szCs w:val="20"/>
                <w:lang w:val="fr-FR"/>
              </w:rPr>
            </w:pPr>
            <w:r w:rsidRPr="00B82C8D">
              <w:rPr>
                <w:b/>
                <w:i/>
                <w:sz w:val="20"/>
                <w:szCs w:val="20"/>
                <w:lang w:val="fr-FR"/>
              </w:rPr>
              <w:t>4.</w:t>
            </w:r>
          </w:p>
        </w:tc>
        <w:tc>
          <w:tcPr>
            <w:tcW w:w="848" w:type="dxa"/>
            <w:shd w:val="clear" w:color="auto" w:fill="auto"/>
          </w:tcPr>
          <w:p w:rsidR="00E00700" w:rsidRPr="00B82C8D" w:rsidRDefault="00E00700" w:rsidP="00535194">
            <w:pPr>
              <w:jc w:val="center"/>
              <w:rPr>
                <w:b/>
                <w:i/>
                <w:sz w:val="20"/>
                <w:szCs w:val="20"/>
                <w:lang w:val="fr-FR"/>
              </w:rPr>
            </w:pPr>
            <w:r w:rsidRPr="00B82C8D">
              <w:rPr>
                <w:b/>
                <w:i/>
                <w:sz w:val="20"/>
                <w:szCs w:val="20"/>
                <w:lang w:val="fr-FR"/>
              </w:rPr>
              <w:t>5.</w:t>
            </w:r>
          </w:p>
        </w:tc>
        <w:tc>
          <w:tcPr>
            <w:tcW w:w="1278" w:type="dxa"/>
            <w:gridSpan w:val="2"/>
          </w:tcPr>
          <w:p w:rsidR="00E00700" w:rsidRPr="00B82C8D" w:rsidRDefault="00E00700" w:rsidP="00535194">
            <w:pPr>
              <w:jc w:val="center"/>
              <w:rPr>
                <w:b/>
                <w:i/>
                <w:sz w:val="20"/>
                <w:szCs w:val="20"/>
              </w:rPr>
            </w:pPr>
            <w:r w:rsidRPr="00B82C8D">
              <w:rPr>
                <w:b/>
                <w:i/>
                <w:sz w:val="20"/>
                <w:szCs w:val="20"/>
              </w:rPr>
              <w:t>7.</w:t>
            </w:r>
          </w:p>
        </w:tc>
        <w:tc>
          <w:tcPr>
            <w:tcW w:w="1140" w:type="dxa"/>
            <w:gridSpan w:val="2"/>
          </w:tcPr>
          <w:p w:rsidR="00E00700" w:rsidRPr="00B82C8D" w:rsidRDefault="00E00700" w:rsidP="00535194">
            <w:pPr>
              <w:jc w:val="center"/>
              <w:rPr>
                <w:b/>
                <w:i/>
                <w:sz w:val="20"/>
                <w:szCs w:val="20"/>
              </w:rPr>
            </w:pPr>
            <w:r w:rsidRPr="00B82C8D">
              <w:rPr>
                <w:b/>
                <w:i/>
                <w:sz w:val="20"/>
                <w:szCs w:val="20"/>
              </w:rPr>
              <w:t>8.</w:t>
            </w:r>
          </w:p>
        </w:tc>
      </w:tr>
      <w:tr w:rsidR="001E0760" w:rsidRPr="00355BFE" w:rsidTr="00DB7368">
        <w:trPr>
          <w:trHeight w:val="417"/>
        </w:trPr>
        <w:tc>
          <w:tcPr>
            <w:tcW w:w="531" w:type="dxa"/>
            <w:vAlign w:val="center"/>
          </w:tcPr>
          <w:p w:rsidR="001E0760" w:rsidRPr="001E0760" w:rsidRDefault="001E0760" w:rsidP="00535194">
            <w:pPr>
              <w:autoSpaceDE w:val="0"/>
              <w:autoSpaceDN w:val="0"/>
              <w:adjustRightInd w:val="0"/>
              <w:jc w:val="center"/>
              <w:rPr>
                <w:rFonts w:eastAsiaTheme="minorHAnsi"/>
                <w:b/>
                <w:bCs/>
                <w:noProof w:val="0"/>
                <w:color w:val="000000"/>
                <w:lang w:val="en-GB" w:eastAsia="en-US"/>
              </w:rPr>
            </w:pPr>
            <w:r w:rsidRPr="001E0760">
              <w:rPr>
                <w:rFonts w:eastAsiaTheme="minorHAnsi"/>
                <w:b/>
                <w:bCs/>
                <w:noProof w:val="0"/>
                <w:color w:val="000000"/>
                <w:sz w:val="22"/>
                <w:szCs w:val="22"/>
                <w:lang w:val="en-GB" w:eastAsia="en-US"/>
              </w:rPr>
              <w:t>I</w:t>
            </w:r>
          </w:p>
        </w:tc>
        <w:tc>
          <w:tcPr>
            <w:tcW w:w="10498" w:type="dxa"/>
            <w:gridSpan w:val="9"/>
            <w:vAlign w:val="center"/>
          </w:tcPr>
          <w:p w:rsidR="001E0760" w:rsidRPr="001E0760" w:rsidRDefault="001E0760" w:rsidP="00535194">
            <w:pPr>
              <w:autoSpaceDE w:val="0"/>
              <w:autoSpaceDN w:val="0"/>
              <w:adjustRightInd w:val="0"/>
              <w:rPr>
                <w:rFonts w:eastAsiaTheme="minorHAnsi"/>
                <w:b/>
                <w:bCs/>
                <w:noProof w:val="0"/>
                <w:color w:val="000000"/>
                <w:lang w:val="en-GB" w:eastAsia="en-US"/>
              </w:rPr>
            </w:pPr>
            <w:r w:rsidRPr="001E0760">
              <w:rPr>
                <w:rFonts w:eastAsiaTheme="minorHAnsi"/>
                <w:b/>
                <w:bCs/>
                <w:noProof w:val="0"/>
                <w:color w:val="000000"/>
                <w:sz w:val="22"/>
                <w:szCs w:val="22"/>
                <w:lang w:val="en-GB" w:eastAsia="en-US"/>
              </w:rPr>
              <w:t>LUCRARI MECANICE CIRCUIT ABUR VIU BLOC 3 (K3-TA3), nr. inv. 1/27063</w:t>
            </w:r>
          </w:p>
        </w:tc>
      </w:tr>
      <w:tr w:rsidR="00535194" w:rsidRPr="00355BFE" w:rsidTr="00DB7368">
        <w:tc>
          <w:tcPr>
            <w:tcW w:w="531" w:type="dxa"/>
          </w:tcPr>
          <w:p w:rsidR="00535194" w:rsidRPr="001E0760" w:rsidRDefault="00535194" w:rsidP="00535194">
            <w:pPr>
              <w:autoSpaceDE w:val="0"/>
              <w:autoSpaceDN w:val="0"/>
              <w:adjustRightInd w:val="0"/>
              <w:jc w:val="center"/>
              <w:rPr>
                <w:rFonts w:eastAsiaTheme="minorHAnsi"/>
                <w:b/>
                <w:bCs/>
                <w:noProof w:val="0"/>
                <w:color w:val="000000"/>
                <w:lang w:val="en-GB" w:eastAsia="en-US"/>
              </w:rPr>
            </w:pPr>
            <w:r w:rsidRPr="001E0760">
              <w:rPr>
                <w:rFonts w:eastAsiaTheme="minorHAnsi"/>
                <w:b/>
                <w:bCs/>
                <w:noProof w:val="0"/>
                <w:color w:val="000000"/>
                <w:sz w:val="22"/>
                <w:szCs w:val="22"/>
                <w:lang w:val="en-GB" w:eastAsia="en-US"/>
              </w:rPr>
              <w:t>A</w:t>
            </w:r>
          </w:p>
        </w:tc>
        <w:tc>
          <w:tcPr>
            <w:tcW w:w="10498" w:type="dxa"/>
            <w:gridSpan w:val="9"/>
          </w:tcPr>
          <w:p w:rsidR="00535194" w:rsidRPr="00535194" w:rsidRDefault="00535194" w:rsidP="00535194">
            <w:r w:rsidRPr="001E0760">
              <w:rPr>
                <w:rFonts w:eastAsiaTheme="minorHAnsi"/>
                <w:b/>
                <w:bCs/>
                <w:noProof w:val="0"/>
                <w:color w:val="000000"/>
                <w:sz w:val="22"/>
                <w:szCs w:val="22"/>
                <w:lang w:val="en-GB" w:eastAsia="en-US"/>
              </w:rPr>
              <w:t>POLIZARI PENTRU CND, REPLICI METALOGRAFICE, DURITATI PE CIRCUIT ABUR VIU BLOC 3 (K3-TA3), CONFORM PROGRAM DE EXAMINARI, VERIFICARI SI INVESTIGATII INTOCMIT DE ECOMET</w:t>
            </w:r>
          </w:p>
        </w:tc>
      </w:tr>
      <w:tr w:rsidR="00535194" w:rsidRPr="00355BFE" w:rsidTr="00DB7368">
        <w:trPr>
          <w:trHeight w:val="384"/>
        </w:trPr>
        <w:tc>
          <w:tcPr>
            <w:tcW w:w="531" w:type="dxa"/>
            <w:vMerge w:val="restart"/>
          </w:tcPr>
          <w:p w:rsidR="00535194" w:rsidRPr="001E0760" w:rsidRDefault="00535194" w:rsidP="00535194">
            <w:pPr>
              <w:autoSpaceDE w:val="0"/>
              <w:autoSpaceDN w:val="0"/>
              <w:adjustRightInd w:val="0"/>
              <w:jc w:val="center"/>
              <w:rPr>
                <w:rFonts w:eastAsiaTheme="minorHAnsi"/>
                <w:b/>
                <w:bCs/>
                <w:noProof w:val="0"/>
                <w:color w:val="000000"/>
                <w:sz w:val="20"/>
                <w:szCs w:val="20"/>
                <w:lang w:val="en-GB" w:eastAsia="en-US"/>
              </w:rPr>
            </w:pPr>
            <w:r>
              <w:rPr>
                <w:rFonts w:eastAsiaTheme="minorHAnsi"/>
                <w:b/>
                <w:bCs/>
                <w:noProof w:val="0"/>
                <w:color w:val="000000"/>
                <w:sz w:val="20"/>
                <w:szCs w:val="20"/>
                <w:lang w:val="en-GB" w:eastAsia="en-US"/>
              </w:rPr>
              <w:t>1</w:t>
            </w:r>
          </w:p>
        </w:tc>
        <w:tc>
          <w:tcPr>
            <w:tcW w:w="10498" w:type="dxa"/>
            <w:gridSpan w:val="9"/>
            <w:vAlign w:val="center"/>
          </w:tcPr>
          <w:p w:rsidR="00535194" w:rsidRPr="00535194" w:rsidRDefault="00535194" w:rsidP="00535194">
            <w:pPr>
              <w:jc w:val="both"/>
            </w:pPr>
            <w:r w:rsidRPr="00535194">
              <w:rPr>
                <w:sz w:val="22"/>
                <w:szCs w:val="22"/>
              </w:rPr>
              <w:t>Polizari pe circuitul de abur viu Bloc 3 (K3-TA3) astfel:</w:t>
            </w:r>
          </w:p>
        </w:tc>
      </w:tr>
      <w:tr w:rsidR="004C54E8" w:rsidRPr="00355BFE" w:rsidTr="00DB7368">
        <w:trPr>
          <w:gridAfter w:val="1"/>
          <w:wAfter w:w="6" w:type="dxa"/>
        </w:trPr>
        <w:tc>
          <w:tcPr>
            <w:tcW w:w="531" w:type="dxa"/>
            <w:vMerge/>
          </w:tcPr>
          <w:p w:rsidR="004C54E8" w:rsidRPr="001E0760" w:rsidRDefault="004C54E8" w:rsidP="00535194">
            <w:pPr>
              <w:autoSpaceDE w:val="0"/>
              <w:autoSpaceDN w:val="0"/>
              <w:adjustRightInd w:val="0"/>
              <w:jc w:val="center"/>
              <w:rPr>
                <w:rFonts w:eastAsiaTheme="minorHAnsi"/>
                <w:b/>
                <w:bCs/>
                <w:noProof w:val="0"/>
                <w:color w:val="000000"/>
                <w:sz w:val="20"/>
                <w:szCs w:val="20"/>
                <w:lang w:val="en-GB" w:eastAsia="en-US"/>
              </w:rPr>
            </w:pPr>
          </w:p>
        </w:tc>
        <w:tc>
          <w:tcPr>
            <w:tcW w:w="4822" w:type="dxa"/>
            <w:vAlign w:val="center"/>
          </w:tcPr>
          <w:p w:rsidR="004C54E8" w:rsidRPr="00535194" w:rsidRDefault="004C54E8" w:rsidP="00535194">
            <w:pPr>
              <w:jc w:val="both"/>
            </w:pPr>
            <w:r w:rsidRPr="00535194">
              <w:rPr>
                <w:sz w:val="22"/>
                <w:szCs w:val="22"/>
              </w:rPr>
              <w:t>a) Cot 90° Ø 273x38 si suduri aferente, 17 buc x 3,2 mp/buc</w:t>
            </w:r>
          </w:p>
        </w:tc>
        <w:tc>
          <w:tcPr>
            <w:tcW w:w="710" w:type="dxa"/>
            <w:shd w:val="clear" w:color="auto" w:fill="auto"/>
            <w:vAlign w:val="center"/>
          </w:tcPr>
          <w:p w:rsidR="004C54E8" w:rsidRPr="00535194" w:rsidRDefault="004C54E8" w:rsidP="00535194">
            <w:pPr>
              <w:jc w:val="center"/>
            </w:pPr>
            <w:r w:rsidRPr="00535194">
              <w:rPr>
                <w:sz w:val="22"/>
                <w:szCs w:val="22"/>
              </w:rPr>
              <w:t>mp</w:t>
            </w:r>
          </w:p>
        </w:tc>
        <w:tc>
          <w:tcPr>
            <w:tcW w:w="851" w:type="dxa"/>
            <w:vAlign w:val="center"/>
          </w:tcPr>
          <w:p w:rsidR="004C54E8" w:rsidRPr="00535194" w:rsidRDefault="004C54E8" w:rsidP="00535194">
            <w:pPr>
              <w:jc w:val="center"/>
            </w:pPr>
            <w:r w:rsidRPr="00535194">
              <w:rPr>
                <w:sz w:val="22"/>
                <w:szCs w:val="22"/>
              </w:rPr>
              <w:t>54,4</w:t>
            </w:r>
          </w:p>
        </w:tc>
        <w:tc>
          <w:tcPr>
            <w:tcW w:w="849" w:type="dxa"/>
          </w:tcPr>
          <w:p w:rsidR="004C54E8" w:rsidRPr="00535194" w:rsidRDefault="004C54E8" w:rsidP="00535194"/>
        </w:tc>
        <w:tc>
          <w:tcPr>
            <w:tcW w:w="868" w:type="dxa"/>
            <w:gridSpan w:val="2"/>
          </w:tcPr>
          <w:p w:rsidR="004C54E8" w:rsidRPr="00535194" w:rsidRDefault="004C54E8" w:rsidP="00535194"/>
        </w:tc>
        <w:tc>
          <w:tcPr>
            <w:tcW w:w="1258" w:type="dxa"/>
          </w:tcPr>
          <w:p w:rsidR="004C54E8" w:rsidRPr="00535194" w:rsidRDefault="004C54E8" w:rsidP="00535194"/>
        </w:tc>
        <w:tc>
          <w:tcPr>
            <w:tcW w:w="1134" w:type="dxa"/>
          </w:tcPr>
          <w:p w:rsidR="004C54E8" w:rsidRPr="00535194" w:rsidRDefault="004C54E8" w:rsidP="00535194"/>
        </w:tc>
      </w:tr>
      <w:tr w:rsidR="004C54E8" w:rsidRPr="00355BFE" w:rsidTr="00DB7368">
        <w:trPr>
          <w:gridAfter w:val="1"/>
          <w:wAfter w:w="6" w:type="dxa"/>
        </w:trPr>
        <w:tc>
          <w:tcPr>
            <w:tcW w:w="531" w:type="dxa"/>
            <w:vMerge/>
          </w:tcPr>
          <w:p w:rsidR="004C54E8" w:rsidRPr="001E0760" w:rsidRDefault="004C54E8" w:rsidP="00535194">
            <w:pPr>
              <w:autoSpaceDE w:val="0"/>
              <w:autoSpaceDN w:val="0"/>
              <w:adjustRightInd w:val="0"/>
              <w:jc w:val="center"/>
              <w:rPr>
                <w:rFonts w:eastAsiaTheme="minorHAnsi"/>
                <w:b/>
                <w:bCs/>
                <w:noProof w:val="0"/>
                <w:color w:val="000000"/>
                <w:sz w:val="20"/>
                <w:szCs w:val="20"/>
                <w:lang w:val="en-GB" w:eastAsia="en-US"/>
              </w:rPr>
            </w:pPr>
          </w:p>
        </w:tc>
        <w:tc>
          <w:tcPr>
            <w:tcW w:w="4822" w:type="dxa"/>
            <w:vAlign w:val="center"/>
          </w:tcPr>
          <w:p w:rsidR="004C54E8" w:rsidRPr="00535194" w:rsidRDefault="004C54E8" w:rsidP="00535194">
            <w:pPr>
              <w:jc w:val="both"/>
            </w:pPr>
            <w:r w:rsidRPr="00535194">
              <w:rPr>
                <w:sz w:val="22"/>
                <w:szCs w:val="22"/>
              </w:rPr>
              <w:t>b) T-eu Ø 273x38 / Ø 273x38 / Ø 146x22 si suduri aferente, 1 buc x 1,5 mp/buc</w:t>
            </w:r>
          </w:p>
        </w:tc>
        <w:tc>
          <w:tcPr>
            <w:tcW w:w="710" w:type="dxa"/>
            <w:shd w:val="clear" w:color="auto" w:fill="auto"/>
            <w:vAlign w:val="center"/>
          </w:tcPr>
          <w:p w:rsidR="004C54E8" w:rsidRPr="00535194" w:rsidRDefault="004C54E8" w:rsidP="00535194">
            <w:pPr>
              <w:jc w:val="center"/>
            </w:pPr>
            <w:r w:rsidRPr="00535194">
              <w:rPr>
                <w:sz w:val="22"/>
                <w:szCs w:val="22"/>
              </w:rPr>
              <w:t>mp</w:t>
            </w:r>
          </w:p>
        </w:tc>
        <w:tc>
          <w:tcPr>
            <w:tcW w:w="851" w:type="dxa"/>
            <w:vAlign w:val="center"/>
          </w:tcPr>
          <w:p w:rsidR="004C54E8" w:rsidRPr="00535194" w:rsidRDefault="004C54E8" w:rsidP="00535194">
            <w:pPr>
              <w:jc w:val="center"/>
            </w:pPr>
            <w:r w:rsidRPr="00535194">
              <w:rPr>
                <w:sz w:val="22"/>
                <w:szCs w:val="22"/>
              </w:rPr>
              <w:t>1,5</w:t>
            </w:r>
          </w:p>
        </w:tc>
        <w:tc>
          <w:tcPr>
            <w:tcW w:w="849" w:type="dxa"/>
          </w:tcPr>
          <w:p w:rsidR="004C54E8" w:rsidRPr="00535194" w:rsidRDefault="004C54E8" w:rsidP="00535194"/>
        </w:tc>
        <w:tc>
          <w:tcPr>
            <w:tcW w:w="868" w:type="dxa"/>
            <w:gridSpan w:val="2"/>
          </w:tcPr>
          <w:p w:rsidR="004C54E8" w:rsidRPr="00535194" w:rsidRDefault="004C54E8" w:rsidP="00535194"/>
        </w:tc>
        <w:tc>
          <w:tcPr>
            <w:tcW w:w="1258" w:type="dxa"/>
          </w:tcPr>
          <w:p w:rsidR="004C54E8" w:rsidRPr="00535194" w:rsidRDefault="004C54E8" w:rsidP="00535194"/>
        </w:tc>
        <w:tc>
          <w:tcPr>
            <w:tcW w:w="1134" w:type="dxa"/>
          </w:tcPr>
          <w:p w:rsidR="004C54E8" w:rsidRPr="00535194" w:rsidRDefault="004C54E8" w:rsidP="00535194"/>
        </w:tc>
      </w:tr>
      <w:tr w:rsidR="004C54E8" w:rsidRPr="00355BFE" w:rsidTr="00DB7368">
        <w:trPr>
          <w:gridAfter w:val="1"/>
          <w:wAfter w:w="6" w:type="dxa"/>
        </w:trPr>
        <w:tc>
          <w:tcPr>
            <w:tcW w:w="531" w:type="dxa"/>
            <w:vMerge/>
          </w:tcPr>
          <w:p w:rsidR="004C54E8" w:rsidRPr="001E0760" w:rsidRDefault="004C54E8" w:rsidP="00535194">
            <w:pPr>
              <w:autoSpaceDE w:val="0"/>
              <w:autoSpaceDN w:val="0"/>
              <w:adjustRightInd w:val="0"/>
              <w:jc w:val="center"/>
              <w:rPr>
                <w:rFonts w:eastAsiaTheme="minorHAnsi"/>
                <w:b/>
                <w:bCs/>
                <w:noProof w:val="0"/>
                <w:color w:val="000000"/>
                <w:sz w:val="20"/>
                <w:szCs w:val="20"/>
                <w:lang w:val="en-GB" w:eastAsia="en-US"/>
              </w:rPr>
            </w:pPr>
          </w:p>
        </w:tc>
        <w:tc>
          <w:tcPr>
            <w:tcW w:w="4822" w:type="dxa"/>
            <w:vAlign w:val="center"/>
          </w:tcPr>
          <w:p w:rsidR="004C54E8" w:rsidRPr="00535194" w:rsidRDefault="004C54E8" w:rsidP="00535194">
            <w:pPr>
              <w:jc w:val="both"/>
            </w:pPr>
            <w:r w:rsidRPr="00535194">
              <w:rPr>
                <w:sz w:val="22"/>
                <w:szCs w:val="22"/>
              </w:rPr>
              <w:t>b) T-eu Ø 273x38 / Ø 273x38 / Ø 273x38 si suduri aferente, 1 buc x 1,7 mp/buc</w:t>
            </w:r>
          </w:p>
        </w:tc>
        <w:tc>
          <w:tcPr>
            <w:tcW w:w="710" w:type="dxa"/>
            <w:shd w:val="clear" w:color="auto" w:fill="auto"/>
            <w:vAlign w:val="center"/>
          </w:tcPr>
          <w:p w:rsidR="004C54E8" w:rsidRPr="00535194" w:rsidRDefault="004C54E8" w:rsidP="00535194">
            <w:pPr>
              <w:jc w:val="center"/>
            </w:pPr>
            <w:r w:rsidRPr="00535194">
              <w:rPr>
                <w:sz w:val="22"/>
                <w:szCs w:val="22"/>
              </w:rPr>
              <w:t>mp</w:t>
            </w:r>
          </w:p>
        </w:tc>
        <w:tc>
          <w:tcPr>
            <w:tcW w:w="851" w:type="dxa"/>
            <w:vAlign w:val="center"/>
          </w:tcPr>
          <w:p w:rsidR="004C54E8" w:rsidRPr="00535194" w:rsidRDefault="004C54E8" w:rsidP="00535194">
            <w:pPr>
              <w:jc w:val="center"/>
            </w:pPr>
            <w:r w:rsidRPr="00535194">
              <w:rPr>
                <w:sz w:val="22"/>
                <w:szCs w:val="22"/>
              </w:rPr>
              <w:t>1,7</w:t>
            </w:r>
          </w:p>
        </w:tc>
        <w:tc>
          <w:tcPr>
            <w:tcW w:w="849" w:type="dxa"/>
          </w:tcPr>
          <w:p w:rsidR="004C54E8" w:rsidRPr="00535194" w:rsidRDefault="004C54E8" w:rsidP="00535194"/>
        </w:tc>
        <w:tc>
          <w:tcPr>
            <w:tcW w:w="868" w:type="dxa"/>
            <w:gridSpan w:val="2"/>
          </w:tcPr>
          <w:p w:rsidR="004C54E8" w:rsidRPr="00535194" w:rsidRDefault="004C54E8" w:rsidP="00535194"/>
        </w:tc>
        <w:tc>
          <w:tcPr>
            <w:tcW w:w="1258" w:type="dxa"/>
          </w:tcPr>
          <w:p w:rsidR="004C54E8" w:rsidRPr="00535194" w:rsidRDefault="004C54E8" w:rsidP="00535194"/>
        </w:tc>
        <w:tc>
          <w:tcPr>
            <w:tcW w:w="1134" w:type="dxa"/>
          </w:tcPr>
          <w:p w:rsidR="004C54E8" w:rsidRPr="00535194" w:rsidRDefault="004C54E8" w:rsidP="00535194"/>
        </w:tc>
      </w:tr>
      <w:tr w:rsidR="004C54E8" w:rsidRPr="00355BFE" w:rsidTr="00DB7368">
        <w:trPr>
          <w:gridAfter w:val="1"/>
          <w:wAfter w:w="6" w:type="dxa"/>
        </w:trPr>
        <w:tc>
          <w:tcPr>
            <w:tcW w:w="531" w:type="dxa"/>
            <w:vMerge/>
          </w:tcPr>
          <w:p w:rsidR="004C54E8" w:rsidRPr="001E0760" w:rsidRDefault="004C54E8" w:rsidP="00535194">
            <w:pPr>
              <w:autoSpaceDE w:val="0"/>
              <w:autoSpaceDN w:val="0"/>
              <w:adjustRightInd w:val="0"/>
              <w:jc w:val="center"/>
              <w:rPr>
                <w:rFonts w:eastAsiaTheme="minorHAnsi"/>
                <w:b/>
                <w:bCs/>
                <w:noProof w:val="0"/>
                <w:color w:val="000000"/>
                <w:sz w:val="20"/>
                <w:szCs w:val="20"/>
                <w:lang w:val="en-GB" w:eastAsia="en-US"/>
              </w:rPr>
            </w:pPr>
          </w:p>
        </w:tc>
        <w:tc>
          <w:tcPr>
            <w:tcW w:w="4822" w:type="dxa"/>
            <w:vAlign w:val="center"/>
          </w:tcPr>
          <w:p w:rsidR="004C54E8" w:rsidRPr="00535194" w:rsidRDefault="004C54E8" w:rsidP="00535194">
            <w:pPr>
              <w:jc w:val="both"/>
            </w:pPr>
            <w:r w:rsidRPr="00535194">
              <w:rPr>
                <w:sz w:val="22"/>
                <w:szCs w:val="22"/>
              </w:rPr>
              <w:t>c) Vane Dn 250 Pn 400, 550°C si suduri aferente, 1 buc x 1,5 mp/buc</w:t>
            </w:r>
          </w:p>
        </w:tc>
        <w:tc>
          <w:tcPr>
            <w:tcW w:w="710" w:type="dxa"/>
            <w:shd w:val="clear" w:color="auto" w:fill="auto"/>
            <w:vAlign w:val="center"/>
          </w:tcPr>
          <w:p w:rsidR="004C54E8" w:rsidRPr="00535194" w:rsidRDefault="004C54E8" w:rsidP="00535194">
            <w:pPr>
              <w:jc w:val="center"/>
            </w:pPr>
            <w:r w:rsidRPr="00535194">
              <w:rPr>
                <w:sz w:val="22"/>
                <w:szCs w:val="22"/>
              </w:rPr>
              <w:t>mp</w:t>
            </w:r>
          </w:p>
        </w:tc>
        <w:tc>
          <w:tcPr>
            <w:tcW w:w="851" w:type="dxa"/>
            <w:vAlign w:val="center"/>
          </w:tcPr>
          <w:p w:rsidR="004C54E8" w:rsidRPr="00535194" w:rsidRDefault="004C54E8" w:rsidP="00535194">
            <w:pPr>
              <w:jc w:val="center"/>
            </w:pPr>
            <w:r w:rsidRPr="00535194">
              <w:rPr>
                <w:sz w:val="22"/>
                <w:szCs w:val="22"/>
              </w:rPr>
              <w:t>1,5</w:t>
            </w:r>
          </w:p>
        </w:tc>
        <w:tc>
          <w:tcPr>
            <w:tcW w:w="849" w:type="dxa"/>
          </w:tcPr>
          <w:p w:rsidR="004C54E8" w:rsidRPr="00535194" w:rsidRDefault="004C54E8" w:rsidP="00535194"/>
        </w:tc>
        <w:tc>
          <w:tcPr>
            <w:tcW w:w="868" w:type="dxa"/>
            <w:gridSpan w:val="2"/>
          </w:tcPr>
          <w:p w:rsidR="004C54E8" w:rsidRPr="00535194" w:rsidRDefault="004C54E8" w:rsidP="00535194"/>
        </w:tc>
        <w:tc>
          <w:tcPr>
            <w:tcW w:w="1258" w:type="dxa"/>
          </w:tcPr>
          <w:p w:rsidR="004C54E8" w:rsidRPr="00535194" w:rsidRDefault="004C54E8" w:rsidP="00535194"/>
        </w:tc>
        <w:tc>
          <w:tcPr>
            <w:tcW w:w="1134" w:type="dxa"/>
          </w:tcPr>
          <w:p w:rsidR="004C54E8" w:rsidRPr="00535194" w:rsidRDefault="004C54E8" w:rsidP="00535194"/>
        </w:tc>
      </w:tr>
      <w:tr w:rsidR="004C54E8" w:rsidRPr="00355BFE" w:rsidTr="00DB7368">
        <w:trPr>
          <w:gridAfter w:val="1"/>
          <w:wAfter w:w="6" w:type="dxa"/>
        </w:trPr>
        <w:tc>
          <w:tcPr>
            <w:tcW w:w="531" w:type="dxa"/>
            <w:vMerge/>
          </w:tcPr>
          <w:p w:rsidR="004C54E8" w:rsidRPr="001E0760" w:rsidRDefault="004C54E8" w:rsidP="00535194">
            <w:pPr>
              <w:autoSpaceDE w:val="0"/>
              <w:autoSpaceDN w:val="0"/>
              <w:adjustRightInd w:val="0"/>
              <w:jc w:val="center"/>
              <w:rPr>
                <w:rFonts w:eastAsiaTheme="minorHAnsi"/>
                <w:b/>
                <w:bCs/>
                <w:noProof w:val="0"/>
                <w:color w:val="000000"/>
                <w:sz w:val="20"/>
                <w:szCs w:val="20"/>
                <w:lang w:val="en-GB" w:eastAsia="en-US"/>
              </w:rPr>
            </w:pPr>
          </w:p>
        </w:tc>
        <w:tc>
          <w:tcPr>
            <w:tcW w:w="4822" w:type="dxa"/>
            <w:vAlign w:val="center"/>
          </w:tcPr>
          <w:p w:rsidR="004C54E8" w:rsidRPr="00535194" w:rsidRDefault="004C54E8" w:rsidP="00535194">
            <w:pPr>
              <w:jc w:val="both"/>
            </w:pPr>
            <w:r w:rsidRPr="00535194">
              <w:rPr>
                <w:sz w:val="22"/>
                <w:szCs w:val="22"/>
              </w:rPr>
              <w:t>d) Vane Dn 200 Pn 400, 550°C si suduri aferente, 1 buc x 1,3 mp/buc</w:t>
            </w:r>
          </w:p>
        </w:tc>
        <w:tc>
          <w:tcPr>
            <w:tcW w:w="710" w:type="dxa"/>
            <w:shd w:val="clear" w:color="auto" w:fill="auto"/>
            <w:vAlign w:val="center"/>
          </w:tcPr>
          <w:p w:rsidR="004C54E8" w:rsidRPr="00535194" w:rsidRDefault="004C54E8" w:rsidP="00535194">
            <w:pPr>
              <w:jc w:val="center"/>
            </w:pPr>
            <w:r w:rsidRPr="00535194">
              <w:rPr>
                <w:sz w:val="22"/>
                <w:szCs w:val="22"/>
              </w:rPr>
              <w:t>mp</w:t>
            </w:r>
          </w:p>
        </w:tc>
        <w:tc>
          <w:tcPr>
            <w:tcW w:w="851" w:type="dxa"/>
            <w:vAlign w:val="center"/>
          </w:tcPr>
          <w:p w:rsidR="004C54E8" w:rsidRPr="00535194" w:rsidRDefault="004C54E8" w:rsidP="00535194">
            <w:pPr>
              <w:jc w:val="center"/>
            </w:pPr>
            <w:r w:rsidRPr="00535194">
              <w:rPr>
                <w:sz w:val="22"/>
                <w:szCs w:val="22"/>
              </w:rPr>
              <w:t>1,3</w:t>
            </w:r>
          </w:p>
        </w:tc>
        <w:tc>
          <w:tcPr>
            <w:tcW w:w="849" w:type="dxa"/>
          </w:tcPr>
          <w:p w:rsidR="004C54E8" w:rsidRPr="00535194" w:rsidRDefault="004C54E8" w:rsidP="00535194"/>
        </w:tc>
        <w:tc>
          <w:tcPr>
            <w:tcW w:w="868" w:type="dxa"/>
            <w:gridSpan w:val="2"/>
          </w:tcPr>
          <w:p w:rsidR="004C54E8" w:rsidRPr="00535194" w:rsidRDefault="004C54E8" w:rsidP="00535194"/>
        </w:tc>
        <w:tc>
          <w:tcPr>
            <w:tcW w:w="1258" w:type="dxa"/>
          </w:tcPr>
          <w:p w:rsidR="004C54E8" w:rsidRPr="00535194" w:rsidRDefault="004C54E8" w:rsidP="00535194"/>
        </w:tc>
        <w:tc>
          <w:tcPr>
            <w:tcW w:w="1134" w:type="dxa"/>
          </w:tcPr>
          <w:p w:rsidR="004C54E8" w:rsidRPr="00535194" w:rsidRDefault="004C54E8" w:rsidP="00535194"/>
        </w:tc>
      </w:tr>
      <w:tr w:rsidR="001E0760" w:rsidRPr="00355BFE" w:rsidTr="00DB7368">
        <w:tc>
          <w:tcPr>
            <w:tcW w:w="531" w:type="dxa"/>
            <w:vAlign w:val="center"/>
          </w:tcPr>
          <w:p w:rsidR="001E0760" w:rsidRPr="001E0760" w:rsidRDefault="001E0760" w:rsidP="00535194">
            <w:pPr>
              <w:jc w:val="center"/>
              <w:rPr>
                <w:b/>
                <w:bCs/>
              </w:rPr>
            </w:pPr>
            <w:r w:rsidRPr="001E0760">
              <w:rPr>
                <w:b/>
                <w:bCs/>
                <w:sz w:val="22"/>
                <w:szCs w:val="22"/>
              </w:rPr>
              <w:t>B</w:t>
            </w:r>
          </w:p>
        </w:tc>
        <w:tc>
          <w:tcPr>
            <w:tcW w:w="10498" w:type="dxa"/>
            <w:gridSpan w:val="9"/>
            <w:vAlign w:val="center"/>
          </w:tcPr>
          <w:p w:rsidR="001E0760" w:rsidRPr="001E0760" w:rsidRDefault="001E0760" w:rsidP="00535194">
            <w:pPr>
              <w:jc w:val="both"/>
              <w:rPr>
                <w:b/>
                <w:bCs/>
              </w:rPr>
            </w:pPr>
            <w:r w:rsidRPr="001E0760">
              <w:rPr>
                <w:b/>
                <w:bCs/>
                <w:sz w:val="22"/>
                <w:szCs w:val="22"/>
              </w:rPr>
              <w:t>PRELEVARI DE PROBE DIN CIRCUITUL DE ABUR VIU BLOC 3 (K3-TA3),  CONFORM PROGRAM DE EXAMINARI, VERIFICARI SI INVESTIGATII INTOCMIT DE ECOMET</w:t>
            </w:r>
          </w:p>
        </w:tc>
      </w:tr>
      <w:tr w:rsidR="004C54E8" w:rsidRPr="00355BFE" w:rsidTr="00DB7368">
        <w:tc>
          <w:tcPr>
            <w:tcW w:w="531" w:type="dxa"/>
            <w:vAlign w:val="center"/>
          </w:tcPr>
          <w:p w:rsidR="004C54E8" w:rsidRPr="00535194" w:rsidRDefault="004C54E8" w:rsidP="00535194">
            <w:pPr>
              <w:jc w:val="center"/>
            </w:pPr>
            <w:r w:rsidRPr="00535194">
              <w:rPr>
                <w:sz w:val="22"/>
                <w:szCs w:val="22"/>
              </w:rPr>
              <w:t>1</w:t>
            </w:r>
          </w:p>
        </w:tc>
        <w:tc>
          <w:tcPr>
            <w:tcW w:w="4822" w:type="dxa"/>
            <w:vAlign w:val="center"/>
          </w:tcPr>
          <w:p w:rsidR="004C54E8" w:rsidRPr="00535194" w:rsidRDefault="004C54E8" w:rsidP="00DB7368">
            <w:pPr>
              <w:jc w:val="both"/>
            </w:pPr>
            <w:r w:rsidRPr="00535194">
              <w:rPr>
                <w:sz w:val="22"/>
                <w:szCs w:val="22"/>
              </w:rPr>
              <w:t>Montare confectie metalica pentru blocare conducte (se recupereaza de executant la finalizarea lucrarii), 1 ans x 900 kg/ans</w:t>
            </w:r>
          </w:p>
        </w:tc>
        <w:tc>
          <w:tcPr>
            <w:tcW w:w="710" w:type="dxa"/>
            <w:vAlign w:val="center"/>
          </w:tcPr>
          <w:p w:rsidR="004C54E8" w:rsidRPr="00535194" w:rsidRDefault="004C54E8" w:rsidP="00535194">
            <w:pPr>
              <w:jc w:val="center"/>
            </w:pPr>
            <w:r w:rsidRPr="00535194">
              <w:rPr>
                <w:sz w:val="22"/>
                <w:szCs w:val="22"/>
              </w:rPr>
              <w:t>kg</w:t>
            </w:r>
          </w:p>
        </w:tc>
        <w:tc>
          <w:tcPr>
            <w:tcW w:w="851" w:type="dxa"/>
            <w:vAlign w:val="center"/>
          </w:tcPr>
          <w:p w:rsidR="004C54E8" w:rsidRPr="00535194" w:rsidRDefault="004C54E8" w:rsidP="00535194">
            <w:pPr>
              <w:jc w:val="center"/>
            </w:pPr>
            <w:r w:rsidRPr="00535194">
              <w:rPr>
                <w:sz w:val="22"/>
                <w:szCs w:val="22"/>
              </w:rPr>
              <w:t>900</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4C54E8" w:rsidRPr="00355BFE" w:rsidTr="00DB7368">
        <w:tc>
          <w:tcPr>
            <w:tcW w:w="531" w:type="dxa"/>
            <w:vAlign w:val="center"/>
          </w:tcPr>
          <w:p w:rsidR="004C54E8" w:rsidRPr="00535194" w:rsidRDefault="004C54E8" w:rsidP="00535194">
            <w:pPr>
              <w:jc w:val="center"/>
            </w:pPr>
            <w:r w:rsidRPr="00535194">
              <w:rPr>
                <w:sz w:val="22"/>
                <w:szCs w:val="22"/>
              </w:rPr>
              <w:t>2</w:t>
            </w:r>
          </w:p>
        </w:tc>
        <w:tc>
          <w:tcPr>
            <w:tcW w:w="4822" w:type="dxa"/>
            <w:vAlign w:val="center"/>
          </w:tcPr>
          <w:p w:rsidR="004C54E8" w:rsidRPr="00535194" w:rsidRDefault="004C54E8" w:rsidP="00DB7368">
            <w:pPr>
              <w:jc w:val="both"/>
            </w:pPr>
            <w:r w:rsidRPr="00535194">
              <w:rPr>
                <w:sz w:val="22"/>
                <w:szCs w:val="22"/>
              </w:rPr>
              <w:t>Demontare prin taiere mecanica stut teava de pe circuit abur viu  Ø 273x38, 12CrMoV3/III, 1 buc x 0,7 ml/buc</w:t>
            </w:r>
          </w:p>
        </w:tc>
        <w:tc>
          <w:tcPr>
            <w:tcW w:w="710" w:type="dxa"/>
            <w:vAlign w:val="center"/>
          </w:tcPr>
          <w:p w:rsidR="004C54E8" w:rsidRPr="00535194" w:rsidRDefault="004C54E8" w:rsidP="00535194">
            <w:pPr>
              <w:jc w:val="center"/>
            </w:pPr>
            <w:r w:rsidRPr="00535194">
              <w:rPr>
                <w:sz w:val="22"/>
                <w:szCs w:val="22"/>
              </w:rPr>
              <w:t>kg</w:t>
            </w:r>
          </w:p>
        </w:tc>
        <w:tc>
          <w:tcPr>
            <w:tcW w:w="851" w:type="dxa"/>
            <w:vAlign w:val="center"/>
          </w:tcPr>
          <w:p w:rsidR="004C54E8" w:rsidRPr="00535194" w:rsidRDefault="004C54E8" w:rsidP="00535194">
            <w:pPr>
              <w:jc w:val="center"/>
            </w:pPr>
            <w:r w:rsidRPr="00535194">
              <w:rPr>
                <w:sz w:val="22"/>
                <w:szCs w:val="22"/>
              </w:rPr>
              <w:t>178</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4C54E8" w:rsidRPr="00355BFE" w:rsidTr="00DB7368">
        <w:tc>
          <w:tcPr>
            <w:tcW w:w="531" w:type="dxa"/>
            <w:vAlign w:val="center"/>
          </w:tcPr>
          <w:p w:rsidR="004C54E8" w:rsidRPr="00535194" w:rsidRDefault="004C54E8" w:rsidP="00535194">
            <w:pPr>
              <w:jc w:val="center"/>
            </w:pPr>
            <w:r w:rsidRPr="00535194">
              <w:rPr>
                <w:sz w:val="22"/>
                <w:szCs w:val="22"/>
              </w:rPr>
              <w:t>3</w:t>
            </w:r>
          </w:p>
        </w:tc>
        <w:tc>
          <w:tcPr>
            <w:tcW w:w="4822" w:type="dxa"/>
            <w:vAlign w:val="center"/>
          </w:tcPr>
          <w:p w:rsidR="004C54E8" w:rsidRPr="00535194" w:rsidRDefault="004C54E8" w:rsidP="00DB7368">
            <w:pPr>
              <w:jc w:val="both"/>
            </w:pPr>
            <w:r w:rsidRPr="00535194">
              <w:rPr>
                <w:sz w:val="22"/>
                <w:szCs w:val="22"/>
              </w:rPr>
              <w:t>Prelucrare (taiere la dimensiune si sanfrenare) stuturi teava asigurate de beneficiar din depozit CTE Progresu, Ø 273x38, 12CrMoV3/III, 1 buc x 0,7 ml/buc</w:t>
            </w:r>
          </w:p>
        </w:tc>
        <w:tc>
          <w:tcPr>
            <w:tcW w:w="710" w:type="dxa"/>
            <w:vAlign w:val="center"/>
          </w:tcPr>
          <w:p w:rsidR="004C54E8" w:rsidRPr="00535194" w:rsidRDefault="004C54E8" w:rsidP="00535194">
            <w:pPr>
              <w:jc w:val="center"/>
            </w:pPr>
            <w:r w:rsidRPr="00535194">
              <w:rPr>
                <w:sz w:val="22"/>
                <w:szCs w:val="22"/>
              </w:rPr>
              <w:t>kg</w:t>
            </w:r>
          </w:p>
        </w:tc>
        <w:tc>
          <w:tcPr>
            <w:tcW w:w="851" w:type="dxa"/>
            <w:vAlign w:val="center"/>
          </w:tcPr>
          <w:p w:rsidR="004C54E8" w:rsidRPr="00535194" w:rsidRDefault="004C54E8" w:rsidP="00535194">
            <w:pPr>
              <w:jc w:val="center"/>
            </w:pPr>
            <w:r w:rsidRPr="00535194">
              <w:rPr>
                <w:sz w:val="22"/>
                <w:szCs w:val="22"/>
              </w:rPr>
              <w:t>178</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4C54E8" w:rsidRPr="00355BFE" w:rsidTr="00DB7368">
        <w:tc>
          <w:tcPr>
            <w:tcW w:w="531" w:type="dxa"/>
            <w:vAlign w:val="center"/>
          </w:tcPr>
          <w:p w:rsidR="004C54E8" w:rsidRPr="00535194" w:rsidRDefault="004C54E8" w:rsidP="00535194">
            <w:pPr>
              <w:jc w:val="center"/>
            </w:pPr>
            <w:r w:rsidRPr="00535194">
              <w:rPr>
                <w:sz w:val="22"/>
                <w:szCs w:val="22"/>
              </w:rPr>
              <w:t>4</w:t>
            </w:r>
          </w:p>
        </w:tc>
        <w:tc>
          <w:tcPr>
            <w:tcW w:w="4822" w:type="dxa"/>
            <w:vAlign w:val="center"/>
          </w:tcPr>
          <w:p w:rsidR="004C54E8" w:rsidRPr="00535194" w:rsidRDefault="004C54E8" w:rsidP="00DB7368">
            <w:pPr>
              <w:jc w:val="both"/>
            </w:pPr>
            <w:r w:rsidRPr="00535194">
              <w:rPr>
                <w:sz w:val="22"/>
                <w:szCs w:val="22"/>
              </w:rPr>
              <w:t>Montare prin sudura cu tratament termic stuturi teava Ø 273x38, 12CrMoV3/III, 1 buc x 0,7 ml/buc, teava prelucrata la punctul 3 (sudura 12CrMoV3/III cu 12CrMoV3/III)</w:t>
            </w:r>
          </w:p>
        </w:tc>
        <w:tc>
          <w:tcPr>
            <w:tcW w:w="710" w:type="dxa"/>
            <w:vAlign w:val="center"/>
          </w:tcPr>
          <w:p w:rsidR="004C54E8" w:rsidRPr="00535194" w:rsidRDefault="004C54E8" w:rsidP="00535194">
            <w:pPr>
              <w:jc w:val="center"/>
            </w:pPr>
            <w:r w:rsidRPr="00535194">
              <w:rPr>
                <w:sz w:val="22"/>
                <w:szCs w:val="22"/>
              </w:rPr>
              <w:t>kg</w:t>
            </w:r>
          </w:p>
        </w:tc>
        <w:tc>
          <w:tcPr>
            <w:tcW w:w="851" w:type="dxa"/>
            <w:vAlign w:val="center"/>
          </w:tcPr>
          <w:p w:rsidR="004C54E8" w:rsidRPr="00535194" w:rsidRDefault="004C54E8" w:rsidP="00535194">
            <w:pPr>
              <w:jc w:val="center"/>
            </w:pPr>
            <w:r w:rsidRPr="00535194">
              <w:rPr>
                <w:sz w:val="22"/>
                <w:szCs w:val="22"/>
              </w:rPr>
              <w:t>178</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4C54E8" w:rsidRPr="00355BFE" w:rsidTr="00DB7368">
        <w:tc>
          <w:tcPr>
            <w:tcW w:w="531" w:type="dxa"/>
            <w:vAlign w:val="center"/>
          </w:tcPr>
          <w:p w:rsidR="004C54E8" w:rsidRPr="00535194" w:rsidRDefault="004C54E8" w:rsidP="00535194">
            <w:pPr>
              <w:jc w:val="center"/>
            </w:pPr>
            <w:r w:rsidRPr="00535194">
              <w:rPr>
                <w:sz w:val="22"/>
                <w:szCs w:val="22"/>
              </w:rPr>
              <w:t>5</w:t>
            </w:r>
          </w:p>
        </w:tc>
        <w:tc>
          <w:tcPr>
            <w:tcW w:w="4822" w:type="dxa"/>
            <w:vAlign w:val="center"/>
          </w:tcPr>
          <w:p w:rsidR="004C54E8" w:rsidRPr="00535194" w:rsidRDefault="004C54E8" w:rsidP="00DB7368">
            <w:pPr>
              <w:jc w:val="both"/>
            </w:pPr>
            <w:r w:rsidRPr="00535194">
              <w:rPr>
                <w:sz w:val="22"/>
                <w:szCs w:val="22"/>
              </w:rPr>
              <w:t>Controale VT, MT/PT, UT, duritati, conform Documentatiei preliminare de reparatie intocmita de expertizor a sudurilor cap la cap conducte abur viu Ø 273x38, 12CrMoV3/III</w:t>
            </w:r>
          </w:p>
        </w:tc>
        <w:tc>
          <w:tcPr>
            <w:tcW w:w="710" w:type="dxa"/>
            <w:vAlign w:val="center"/>
          </w:tcPr>
          <w:p w:rsidR="004C54E8" w:rsidRPr="00535194" w:rsidRDefault="004C54E8" w:rsidP="00535194">
            <w:pPr>
              <w:jc w:val="center"/>
            </w:pPr>
            <w:r w:rsidRPr="00535194">
              <w:rPr>
                <w:sz w:val="22"/>
                <w:szCs w:val="22"/>
              </w:rPr>
              <w:t>ml</w:t>
            </w:r>
          </w:p>
        </w:tc>
        <w:tc>
          <w:tcPr>
            <w:tcW w:w="851" w:type="dxa"/>
            <w:vAlign w:val="center"/>
          </w:tcPr>
          <w:p w:rsidR="004C54E8" w:rsidRPr="00535194" w:rsidRDefault="004C54E8" w:rsidP="00535194">
            <w:pPr>
              <w:jc w:val="center"/>
            </w:pPr>
            <w:r w:rsidRPr="00535194">
              <w:rPr>
                <w:sz w:val="22"/>
                <w:szCs w:val="22"/>
              </w:rPr>
              <w:t>1,8</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4C54E8" w:rsidRPr="00355BFE" w:rsidTr="00DB7368">
        <w:tc>
          <w:tcPr>
            <w:tcW w:w="531" w:type="dxa"/>
            <w:vAlign w:val="center"/>
          </w:tcPr>
          <w:p w:rsidR="004C54E8" w:rsidRPr="00535194" w:rsidRDefault="004C54E8" w:rsidP="00535194">
            <w:pPr>
              <w:jc w:val="center"/>
            </w:pPr>
            <w:r w:rsidRPr="00535194">
              <w:rPr>
                <w:sz w:val="22"/>
                <w:szCs w:val="22"/>
              </w:rPr>
              <w:t>6</w:t>
            </w:r>
          </w:p>
        </w:tc>
        <w:tc>
          <w:tcPr>
            <w:tcW w:w="4822" w:type="dxa"/>
            <w:vAlign w:val="center"/>
          </w:tcPr>
          <w:p w:rsidR="004C54E8" w:rsidRPr="00535194" w:rsidRDefault="004C54E8" w:rsidP="00DB7368">
            <w:pPr>
              <w:jc w:val="both"/>
            </w:pPr>
            <w:r w:rsidRPr="00535194">
              <w:rPr>
                <w:sz w:val="22"/>
                <w:szCs w:val="22"/>
              </w:rPr>
              <w:t>Demontare confectie metalica pentru blocare conducte (se recupereaza de executant la finalizarea lucrarii)</w:t>
            </w:r>
          </w:p>
        </w:tc>
        <w:tc>
          <w:tcPr>
            <w:tcW w:w="710" w:type="dxa"/>
            <w:vAlign w:val="center"/>
          </w:tcPr>
          <w:p w:rsidR="004C54E8" w:rsidRPr="00535194" w:rsidRDefault="004C54E8" w:rsidP="00535194">
            <w:pPr>
              <w:jc w:val="center"/>
            </w:pPr>
            <w:r w:rsidRPr="00535194">
              <w:rPr>
                <w:sz w:val="22"/>
                <w:szCs w:val="22"/>
              </w:rPr>
              <w:t>kg</w:t>
            </w:r>
          </w:p>
        </w:tc>
        <w:tc>
          <w:tcPr>
            <w:tcW w:w="851" w:type="dxa"/>
            <w:vAlign w:val="center"/>
          </w:tcPr>
          <w:p w:rsidR="004C54E8" w:rsidRPr="00535194" w:rsidRDefault="004C54E8" w:rsidP="00535194">
            <w:pPr>
              <w:jc w:val="center"/>
            </w:pPr>
            <w:r w:rsidRPr="00535194">
              <w:rPr>
                <w:sz w:val="22"/>
                <w:szCs w:val="22"/>
              </w:rPr>
              <w:t>900</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4C54E8" w:rsidRPr="00355BFE" w:rsidTr="00DB7368">
        <w:tc>
          <w:tcPr>
            <w:tcW w:w="531" w:type="dxa"/>
            <w:vAlign w:val="center"/>
          </w:tcPr>
          <w:p w:rsidR="004C54E8" w:rsidRPr="00535194" w:rsidRDefault="004C54E8" w:rsidP="00535194">
            <w:pPr>
              <w:jc w:val="center"/>
            </w:pPr>
            <w:r w:rsidRPr="00535194">
              <w:rPr>
                <w:sz w:val="22"/>
                <w:szCs w:val="22"/>
              </w:rPr>
              <w:lastRenderedPageBreak/>
              <w:t>7</w:t>
            </w:r>
          </w:p>
        </w:tc>
        <w:tc>
          <w:tcPr>
            <w:tcW w:w="4822" w:type="dxa"/>
            <w:vAlign w:val="center"/>
          </w:tcPr>
          <w:p w:rsidR="004C54E8" w:rsidRPr="00535194" w:rsidRDefault="004C54E8" w:rsidP="00535194">
            <w:r w:rsidRPr="00535194">
              <w:rPr>
                <w:sz w:val="22"/>
                <w:szCs w:val="22"/>
              </w:rPr>
              <w:t>Intocmire documentatie finala de reparatie avizata ISCIR (Documentatia preliminara de reparatie pentru prelevare de probe va fi intocmita de ECOMET)</w:t>
            </w:r>
          </w:p>
        </w:tc>
        <w:tc>
          <w:tcPr>
            <w:tcW w:w="710" w:type="dxa"/>
            <w:vAlign w:val="center"/>
          </w:tcPr>
          <w:p w:rsidR="004C54E8" w:rsidRPr="00535194" w:rsidRDefault="004C54E8" w:rsidP="00535194">
            <w:pPr>
              <w:jc w:val="center"/>
            </w:pPr>
            <w:r w:rsidRPr="00535194">
              <w:rPr>
                <w:sz w:val="22"/>
                <w:szCs w:val="22"/>
              </w:rPr>
              <w:t>set</w:t>
            </w:r>
          </w:p>
        </w:tc>
        <w:tc>
          <w:tcPr>
            <w:tcW w:w="851" w:type="dxa"/>
            <w:vAlign w:val="center"/>
          </w:tcPr>
          <w:p w:rsidR="004C54E8" w:rsidRPr="00535194" w:rsidRDefault="004C54E8" w:rsidP="00535194">
            <w:pPr>
              <w:jc w:val="center"/>
            </w:pPr>
            <w:r w:rsidRPr="00535194">
              <w:rPr>
                <w:sz w:val="22"/>
                <w:szCs w:val="22"/>
              </w:rPr>
              <w:t>1</w:t>
            </w:r>
          </w:p>
        </w:tc>
        <w:tc>
          <w:tcPr>
            <w:tcW w:w="849" w:type="dxa"/>
            <w:shd w:val="clear" w:color="auto" w:fill="auto"/>
          </w:tcPr>
          <w:p w:rsidR="004C54E8" w:rsidRPr="00F042F3" w:rsidRDefault="004C54E8" w:rsidP="00535194"/>
        </w:tc>
        <w:tc>
          <w:tcPr>
            <w:tcW w:w="848" w:type="dxa"/>
            <w:shd w:val="clear" w:color="auto" w:fill="auto"/>
          </w:tcPr>
          <w:p w:rsidR="004C54E8" w:rsidRPr="00F042F3" w:rsidRDefault="004C54E8" w:rsidP="00535194"/>
        </w:tc>
        <w:tc>
          <w:tcPr>
            <w:tcW w:w="1278" w:type="dxa"/>
            <w:gridSpan w:val="2"/>
          </w:tcPr>
          <w:p w:rsidR="004C54E8" w:rsidRPr="005D3CEF" w:rsidRDefault="004C54E8" w:rsidP="00535194"/>
        </w:tc>
        <w:tc>
          <w:tcPr>
            <w:tcW w:w="1140" w:type="dxa"/>
            <w:gridSpan w:val="2"/>
          </w:tcPr>
          <w:p w:rsidR="004C54E8" w:rsidRPr="005D3CEF" w:rsidRDefault="004C54E8" w:rsidP="00535194"/>
        </w:tc>
      </w:tr>
      <w:tr w:rsidR="00712113" w:rsidRPr="00355BFE" w:rsidTr="00DB7368">
        <w:tc>
          <w:tcPr>
            <w:tcW w:w="531" w:type="dxa"/>
            <w:vAlign w:val="center"/>
          </w:tcPr>
          <w:p w:rsidR="00712113" w:rsidRPr="00712113" w:rsidRDefault="00712113" w:rsidP="00535194">
            <w:pPr>
              <w:jc w:val="center"/>
              <w:rPr>
                <w:b/>
                <w:bCs/>
              </w:rPr>
            </w:pPr>
            <w:r w:rsidRPr="00712113">
              <w:rPr>
                <w:b/>
                <w:bCs/>
                <w:sz w:val="22"/>
                <w:szCs w:val="22"/>
              </w:rPr>
              <w:t>II</w:t>
            </w:r>
          </w:p>
        </w:tc>
        <w:tc>
          <w:tcPr>
            <w:tcW w:w="10498" w:type="dxa"/>
            <w:gridSpan w:val="9"/>
            <w:vAlign w:val="center"/>
          </w:tcPr>
          <w:p w:rsidR="00712113" w:rsidRPr="00712113" w:rsidRDefault="00712113" w:rsidP="00535194">
            <w:r w:rsidRPr="00712113">
              <w:rPr>
                <w:b/>
                <w:bCs/>
                <w:sz w:val="22"/>
                <w:szCs w:val="22"/>
              </w:rPr>
              <w:t>IZOLATII TERMICE PENTRU REALIZARE POLIZARI PENTRU CND, PRELEVARI PROBE SI MASURATORI DE FLUAJ PE CIRCUITUL DE ABUR VIU BLOC 3 (K3-TA3), nr. inv. 1/27063</w:t>
            </w:r>
          </w:p>
        </w:tc>
      </w:tr>
      <w:tr w:rsidR="00535194" w:rsidRPr="00355BFE" w:rsidTr="00DB7368">
        <w:trPr>
          <w:trHeight w:val="471"/>
        </w:trPr>
        <w:tc>
          <w:tcPr>
            <w:tcW w:w="531" w:type="dxa"/>
            <w:vAlign w:val="center"/>
          </w:tcPr>
          <w:p w:rsidR="00535194" w:rsidRPr="00535194" w:rsidRDefault="00535194" w:rsidP="00535194">
            <w:pPr>
              <w:jc w:val="center"/>
              <w:rPr>
                <w:b/>
              </w:rPr>
            </w:pPr>
            <w:r w:rsidRPr="00535194">
              <w:rPr>
                <w:b/>
                <w:sz w:val="22"/>
                <w:szCs w:val="22"/>
              </w:rPr>
              <w:t>C</w:t>
            </w:r>
          </w:p>
        </w:tc>
        <w:tc>
          <w:tcPr>
            <w:tcW w:w="10498" w:type="dxa"/>
            <w:gridSpan w:val="9"/>
            <w:vAlign w:val="center"/>
          </w:tcPr>
          <w:p w:rsidR="00535194" w:rsidRPr="00535194" w:rsidRDefault="00535194" w:rsidP="00535194">
            <w:r w:rsidRPr="00535194">
              <w:rPr>
                <w:b/>
                <w:sz w:val="22"/>
                <w:szCs w:val="22"/>
              </w:rPr>
              <w:t>IZOLATII TERMICE PENTRU POLIZARI CIRCUIT DE ABUR VIU BLOC 3 (K3-TA3)</w:t>
            </w:r>
          </w:p>
        </w:tc>
      </w:tr>
      <w:tr w:rsidR="00712113" w:rsidRPr="00355BFE" w:rsidTr="00DB7368">
        <w:tc>
          <w:tcPr>
            <w:tcW w:w="531" w:type="dxa"/>
            <w:vAlign w:val="center"/>
          </w:tcPr>
          <w:p w:rsidR="00712113" w:rsidRPr="00535194" w:rsidRDefault="00712113" w:rsidP="00535194">
            <w:pPr>
              <w:jc w:val="center"/>
            </w:pPr>
            <w:r w:rsidRPr="00535194">
              <w:rPr>
                <w:sz w:val="22"/>
                <w:szCs w:val="22"/>
              </w:rPr>
              <w:t>1</w:t>
            </w:r>
          </w:p>
        </w:tc>
        <w:tc>
          <w:tcPr>
            <w:tcW w:w="4822" w:type="dxa"/>
            <w:vAlign w:val="center"/>
          </w:tcPr>
          <w:p w:rsidR="00712113" w:rsidRPr="00535194" w:rsidRDefault="00712113" w:rsidP="00535194">
            <w:pPr>
              <w:jc w:val="both"/>
            </w:pPr>
            <w:r w:rsidRPr="00535194">
              <w:rPr>
                <w:sz w:val="22"/>
                <w:szCs w:val="22"/>
              </w:rPr>
              <w:t>Desfacere izolatie termica de vata 240 mm si tabla zincata 0,5 mm (corodata 30 %) circuit abur viu K3-TA3 (coturi, teuri, armaturi), Ø 273 = 108 ml si vane Dn 250 = 1 buc x 7 mp/buc, Dn200 = 1 buc x 6 mp/buc</w:t>
            </w:r>
          </w:p>
        </w:tc>
        <w:tc>
          <w:tcPr>
            <w:tcW w:w="710" w:type="dxa"/>
            <w:vAlign w:val="center"/>
          </w:tcPr>
          <w:p w:rsidR="00712113" w:rsidRPr="00535194" w:rsidRDefault="00712113" w:rsidP="00535194">
            <w:pPr>
              <w:jc w:val="center"/>
            </w:pPr>
            <w:r w:rsidRPr="00535194">
              <w:rPr>
                <w:sz w:val="22"/>
                <w:szCs w:val="22"/>
              </w:rPr>
              <w:t>mp</w:t>
            </w:r>
          </w:p>
        </w:tc>
        <w:tc>
          <w:tcPr>
            <w:tcW w:w="851" w:type="dxa"/>
            <w:vAlign w:val="center"/>
          </w:tcPr>
          <w:p w:rsidR="00712113" w:rsidRPr="00535194" w:rsidRDefault="00712113" w:rsidP="00535194">
            <w:pPr>
              <w:jc w:val="center"/>
            </w:pPr>
            <w:r w:rsidRPr="00535194">
              <w:rPr>
                <w:sz w:val="22"/>
                <w:szCs w:val="22"/>
              </w:rPr>
              <w:t>269</w:t>
            </w:r>
          </w:p>
        </w:tc>
        <w:tc>
          <w:tcPr>
            <w:tcW w:w="849" w:type="dxa"/>
            <w:shd w:val="clear" w:color="auto" w:fill="auto"/>
            <w:vAlign w:val="center"/>
          </w:tcPr>
          <w:p w:rsidR="00712113" w:rsidRDefault="00712113" w:rsidP="00535194">
            <w:pPr>
              <w:jc w:val="center"/>
              <w:rPr>
                <w:rFonts w:ascii="Arial" w:hAnsi="Arial" w:cs="Arial"/>
              </w:rPr>
            </w:pPr>
          </w:p>
        </w:tc>
        <w:tc>
          <w:tcPr>
            <w:tcW w:w="848" w:type="dxa"/>
            <w:shd w:val="clear" w:color="auto" w:fill="auto"/>
          </w:tcPr>
          <w:p w:rsidR="00712113" w:rsidRPr="00F042F3" w:rsidRDefault="00712113" w:rsidP="00535194"/>
        </w:tc>
        <w:tc>
          <w:tcPr>
            <w:tcW w:w="1278" w:type="dxa"/>
            <w:gridSpan w:val="2"/>
          </w:tcPr>
          <w:p w:rsidR="00712113" w:rsidRPr="005D3CEF" w:rsidRDefault="00712113" w:rsidP="00535194"/>
        </w:tc>
        <w:tc>
          <w:tcPr>
            <w:tcW w:w="1140" w:type="dxa"/>
            <w:gridSpan w:val="2"/>
          </w:tcPr>
          <w:p w:rsidR="00712113" w:rsidRPr="005D3CEF" w:rsidRDefault="00712113" w:rsidP="00535194"/>
        </w:tc>
      </w:tr>
      <w:tr w:rsidR="00712113" w:rsidRPr="00355BFE" w:rsidTr="00DB7368">
        <w:tc>
          <w:tcPr>
            <w:tcW w:w="531" w:type="dxa"/>
            <w:vAlign w:val="center"/>
          </w:tcPr>
          <w:p w:rsidR="00712113" w:rsidRPr="00535194" w:rsidRDefault="00712113" w:rsidP="00535194">
            <w:pPr>
              <w:jc w:val="center"/>
            </w:pPr>
            <w:r w:rsidRPr="00535194">
              <w:rPr>
                <w:sz w:val="22"/>
                <w:szCs w:val="22"/>
              </w:rPr>
              <w:t>2</w:t>
            </w:r>
          </w:p>
        </w:tc>
        <w:tc>
          <w:tcPr>
            <w:tcW w:w="4822" w:type="dxa"/>
            <w:vAlign w:val="center"/>
          </w:tcPr>
          <w:p w:rsidR="00712113" w:rsidRPr="00535194" w:rsidRDefault="00712113" w:rsidP="00535194">
            <w:pPr>
              <w:jc w:val="both"/>
            </w:pPr>
            <w:r w:rsidRPr="00535194">
              <w:rPr>
                <w:sz w:val="22"/>
                <w:szCs w:val="22"/>
              </w:rPr>
              <w:t>Refacere izolatie termica cu saltele de vata 240 mm SPS2 si tabla zincata 0,5 mm circuit abur viu K3-TA3, Ø 273 = 108 ml si vane Dn 250 = 1 buc x 7 mp/buc, Dn200 = 1 buc x 6 mp/buc</w:t>
            </w:r>
          </w:p>
        </w:tc>
        <w:tc>
          <w:tcPr>
            <w:tcW w:w="710" w:type="dxa"/>
            <w:vAlign w:val="center"/>
          </w:tcPr>
          <w:p w:rsidR="00712113" w:rsidRPr="00535194" w:rsidRDefault="00712113" w:rsidP="00535194">
            <w:pPr>
              <w:jc w:val="center"/>
            </w:pPr>
            <w:r w:rsidRPr="00535194">
              <w:rPr>
                <w:sz w:val="22"/>
                <w:szCs w:val="22"/>
              </w:rPr>
              <w:t>mp</w:t>
            </w:r>
          </w:p>
        </w:tc>
        <w:tc>
          <w:tcPr>
            <w:tcW w:w="851" w:type="dxa"/>
            <w:vAlign w:val="center"/>
          </w:tcPr>
          <w:p w:rsidR="00712113" w:rsidRPr="00535194" w:rsidRDefault="00712113" w:rsidP="00535194">
            <w:pPr>
              <w:jc w:val="center"/>
            </w:pPr>
            <w:r w:rsidRPr="00535194">
              <w:rPr>
                <w:sz w:val="22"/>
                <w:szCs w:val="22"/>
              </w:rPr>
              <w:t>269</w:t>
            </w:r>
          </w:p>
        </w:tc>
        <w:tc>
          <w:tcPr>
            <w:tcW w:w="849" w:type="dxa"/>
            <w:shd w:val="clear" w:color="auto" w:fill="auto"/>
            <w:vAlign w:val="center"/>
          </w:tcPr>
          <w:p w:rsidR="00712113" w:rsidRDefault="00712113" w:rsidP="00535194">
            <w:pPr>
              <w:jc w:val="center"/>
              <w:rPr>
                <w:rFonts w:ascii="Arial" w:hAnsi="Arial" w:cs="Arial"/>
              </w:rPr>
            </w:pPr>
          </w:p>
        </w:tc>
        <w:tc>
          <w:tcPr>
            <w:tcW w:w="848" w:type="dxa"/>
            <w:shd w:val="clear" w:color="auto" w:fill="auto"/>
          </w:tcPr>
          <w:p w:rsidR="00712113" w:rsidRPr="00F042F3" w:rsidRDefault="00712113" w:rsidP="00535194"/>
        </w:tc>
        <w:tc>
          <w:tcPr>
            <w:tcW w:w="1278" w:type="dxa"/>
            <w:gridSpan w:val="2"/>
          </w:tcPr>
          <w:p w:rsidR="00712113" w:rsidRPr="005D3CEF" w:rsidRDefault="00712113" w:rsidP="00535194"/>
        </w:tc>
        <w:tc>
          <w:tcPr>
            <w:tcW w:w="1140" w:type="dxa"/>
            <w:gridSpan w:val="2"/>
          </w:tcPr>
          <w:p w:rsidR="00712113" w:rsidRPr="005D3CEF" w:rsidRDefault="00712113" w:rsidP="00535194"/>
        </w:tc>
      </w:tr>
      <w:tr w:rsidR="00535194" w:rsidRPr="00355BFE" w:rsidTr="00DB7368">
        <w:tc>
          <w:tcPr>
            <w:tcW w:w="531" w:type="dxa"/>
            <w:vAlign w:val="center"/>
          </w:tcPr>
          <w:p w:rsidR="00535194" w:rsidRPr="001D7C06" w:rsidRDefault="00535194" w:rsidP="00535194">
            <w:pPr>
              <w:jc w:val="center"/>
              <w:rPr>
                <w:b/>
                <w:bCs/>
              </w:rPr>
            </w:pPr>
            <w:r w:rsidRPr="001D7C06">
              <w:rPr>
                <w:b/>
                <w:bCs/>
                <w:sz w:val="22"/>
                <w:szCs w:val="22"/>
              </w:rPr>
              <w:t>D</w:t>
            </w:r>
          </w:p>
        </w:tc>
        <w:tc>
          <w:tcPr>
            <w:tcW w:w="10498" w:type="dxa"/>
            <w:gridSpan w:val="9"/>
            <w:vAlign w:val="center"/>
          </w:tcPr>
          <w:p w:rsidR="00535194" w:rsidRPr="00535194" w:rsidRDefault="00535194" w:rsidP="00535194">
            <w:pPr>
              <w:jc w:val="both"/>
              <w:rPr>
                <w:b/>
                <w:bCs/>
              </w:rPr>
            </w:pPr>
            <w:r w:rsidRPr="001D7C06">
              <w:rPr>
                <w:b/>
                <w:bCs/>
                <w:sz w:val="22"/>
                <w:szCs w:val="22"/>
              </w:rPr>
              <w:t>IZOLATII TERMICE PENTRU PRELEVARI DE PROBE SI MASURATORI DE FLUAJ PE CIRCUIT DE ABUR VIU BLOC 3 (K3-TA3)</w:t>
            </w:r>
          </w:p>
        </w:tc>
      </w:tr>
      <w:tr w:rsidR="00712113" w:rsidRPr="00355BFE" w:rsidTr="00DB7368">
        <w:tc>
          <w:tcPr>
            <w:tcW w:w="531" w:type="dxa"/>
            <w:vAlign w:val="center"/>
          </w:tcPr>
          <w:p w:rsidR="00712113" w:rsidRPr="001D7C06" w:rsidRDefault="00712113" w:rsidP="00535194">
            <w:pPr>
              <w:jc w:val="center"/>
            </w:pPr>
            <w:r w:rsidRPr="001D7C06">
              <w:rPr>
                <w:sz w:val="22"/>
                <w:szCs w:val="22"/>
              </w:rPr>
              <w:t>1</w:t>
            </w:r>
          </w:p>
        </w:tc>
        <w:tc>
          <w:tcPr>
            <w:tcW w:w="4822" w:type="dxa"/>
            <w:vAlign w:val="center"/>
          </w:tcPr>
          <w:p w:rsidR="00712113" w:rsidRPr="001D7C06" w:rsidRDefault="00712113" w:rsidP="00535194">
            <w:r w:rsidRPr="001D7C06">
              <w:rPr>
                <w:sz w:val="22"/>
                <w:szCs w:val="22"/>
              </w:rPr>
              <w:t xml:space="preserve">Desfacere izolatie </w:t>
            </w:r>
            <w:r w:rsidR="00535194">
              <w:rPr>
                <w:sz w:val="22"/>
                <w:szCs w:val="22"/>
              </w:rPr>
              <w:t xml:space="preserve">termica de vata 240 mm si tabla </w:t>
            </w:r>
            <w:r w:rsidRPr="001D7C06">
              <w:rPr>
                <w:sz w:val="22"/>
                <w:szCs w:val="22"/>
              </w:rPr>
              <w:t>zincata</w:t>
            </w:r>
            <w:r w:rsidR="00535194">
              <w:rPr>
                <w:sz w:val="22"/>
                <w:szCs w:val="22"/>
              </w:rPr>
              <w:t xml:space="preserve"> </w:t>
            </w:r>
            <w:r w:rsidRPr="001D7C06">
              <w:rPr>
                <w:sz w:val="22"/>
                <w:szCs w:val="22"/>
              </w:rPr>
              <w:t>0,5mm</w:t>
            </w:r>
            <w:r w:rsidR="00535194">
              <w:rPr>
                <w:sz w:val="22"/>
                <w:szCs w:val="22"/>
              </w:rPr>
              <w:t xml:space="preserve"> </w:t>
            </w:r>
            <w:r w:rsidRPr="001D7C06">
              <w:rPr>
                <w:sz w:val="22"/>
                <w:szCs w:val="22"/>
              </w:rPr>
              <w:t>(corodata25%)</w:t>
            </w:r>
            <w:r w:rsidR="00535194">
              <w:rPr>
                <w:sz w:val="22"/>
                <w:szCs w:val="22"/>
              </w:rPr>
              <w:t xml:space="preserve"> </w:t>
            </w:r>
            <w:r w:rsidRPr="001D7C06">
              <w:rPr>
                <w:sz w:val="22"/>
                <w:szCs w:val="22"/>
              </w:rPr>
              <w:t>pentru</w:t>
            </w:r>
            <w:r w:rsidR="00535194">
              <w:rPr>
                <w:sz w:val="22"/>
                <w:szCs w:val="22"/>
              </w:rPr>
              <w:t xml:space="preserve"> </w:t>
            </w:r>
            <w:r w:rsidRPr="001D7C06">
              <w:rPr>
                <w:sz w:val="22"/>
                <w:szCs w:val="22"/>
              </w:rPr>
              <w:t>prelevari probe si masuratori de fluaj circuit abur viu Bloc 3, teava Ø 273: 4 ml (prelevare proba) + 4 coturi x 6 ml/cot + 2 portiuni drepte x 8</w:t>
            </w:r>
            <w:r w:rsidR="00535194">
              <w:rPr>
                <w:sz w:val="22"/>
                <w:szCs w:val="22"/>
              </w:rPr>
              <w:t xml:space="preserve"> </w:t>
            </w:r>
            <w:r w:rsidRPr="001D7C06">
              <w:rPr>
                <w:sz w:val="22"/>
                <w:szCs w:val="22"/>
              </w:rPr>
              <w:t>ml/portiune = 44 ml</w:t>
            </w:r>
          </w:p>
        </w:tc>
        <w:tc>
          <w:tcPr>
            <w:tcW w:w="710" w:type="dxa"/>
            <w:vAlign w:val="center"/>
          </w:tcPr>
          <w:p w:rsidR="00712113" w:rsidRPr="001D7C06" w:rsidRDefault="00712113" w:rsidP="00535194">
            <w:pPr>
              <w:jc w:val="center"/>
            </w:pPr>
            <w:r w:rsidRPr="001D7C06">
              <w:rPr>
                <w:sz w:val="22"/>
                <w:szCs w:val="22"/>
              </w:rPr>
              <w:t>mp</w:t>
            </w:r>
          </w:p>
        </w:tc>
        <w:tc>
          <w:tcPr>
            <w:tcW w:w="851" w:type="dxa"/>
            <w:vAlign w:val="center"/>
          </w:tcPr>
          <w:p w:rsidR="00712113" w:rsidRPr="001D7C06" w:rsidRDefault="00712113" w:rsidP="00535194">
            <w:pPr>
              <w:jc w:val="center"/>
            </w:pPr>
            <w:r w:rsidRPr="001D7C06">
              <w:rPr>
                <w:sz w:val="22"/>
                <w:szCs w:val="22"/>
              </w:rPr>
              <w:t>104</w:t>
            </w:r>
          </w:p>
        </w:tc>
        <w:tc>
          <w:tcPr>
            <w:tcW w:w="849" w:type="dxa"/>
            <w:shd w:val="clear" w:color="auto" w:fill="auto"/>
            <w:vAlign w:val="center"/>
          </w:tcPr>
          <w:p w:rsidR="00712113" w:rsidRDefault="00712113" w:rsidP="00535194">
            <w:pPr>
              <w:jc w:val="center"/>
              <w:rPr>
                <w:rFonts w:ascii="Arial" w:hAnsi="Arial" w:cs="Arial"/>
              </w:rPr>
            </w:pPr>
          </w:p>
        </w:tc>
        <w:tc>
          <w:tcPr>
            <w:tcW w:w="848" w:type="dxa"/>
            <w:shd w:val="clear" w:color="auto" w:fill="auto"/>
          </w:tcPr>
          <w:p w:rsidR="00712113" w:rsidRPr="00F042F3" w:rsidRDefault="00712113" w:rsidP="00535194"/>
        </w:tc>
        <w:tc>
          <w:tcPr>
            <w:tcW w:w="1278" w:type="dxa"/>
            <w:gridSpan w:val="2"/>
          </w:tcPr>
          <w:p w:rsidR="00712113" w:rsidRPr="005D3CEF" w:rsidRDefault="00712113" w:rsidP="00535194"/>
        </w:tc>
        <w:tc>
          <w:tcPr>
            <w:tcW w:w="1140" w:type="dxa"/>
            <w:gridSpan w:val="2"/>
          </w:tcPr>
          <w:p w:rsidR="00712113" w:rsidRPr="005D3CEF" w:rsidRDefault="00712113" w:rsidP="00535194"/>
        </w:tc>
      </w:tr>
      <w:tr w:rsidR="00712113" w:rsidRPr="00355BFE" w:rsidTr="00DB7368">
        <w:tc>
          <w:tcPr>
            <w:tcW w:w="531" w:type="dxa"/>
            <w:vAlign w:val="center"/>
          </w:tcPr>
          <w:p w:rsidR="00712113" w:rsidRPr="001D7C06" w:rsidRDefault="00712113" w:rsidP="00535194">
            <w:pPr>
              <w:jc w:val="center"/>
            </w:pPr>
            <w:r w:rsidRPr="001D7C06">
              <w:rPr>
                <w:sz w:val="22"/>
                <w:szCs w:val="22"/>
              </w:rPr>
              <w:t>2</w:t>
            </w:r>
          </w:p>
        </w:tc>
        <w:tc>
          <w:tcPr>
            <w:tcW w:w="4822" w:type="dxa"/>
            <w:vAlign w:val="center"/>
          </w:tcPr>
          <w:p w:rsidR="00712113" w:rsidRPr="001D7C06" w:rsidRDefault="00712113" w:rsidP="00535194">
            <w:pPr>
              <w:jc w:val="both"/>
            </w:pPr>
            <w:r w:rsidRPr="001D7C06">
              <w:rPr>
                <w:sz w:val="22"/>
                <w:szCs w:val="22"/>
              </w:rPr>
              <w:t>Refacere izolatie termica cu saltele de vata 240 mm si tabla zincata 0,5 mm dupa prelevari probe si masuratori de fluaj circuit abur viu Bloc3, teava Ø273:</w:t>
            </w:r>
            <w:r w:rsidR="00535194">
              <w:rPr>
                <w:sz w:val="22"/>
                <w:szCs w:val="22"/>
              </w:rPr>
              <w:t xml:space="preserve"> </w:t>
            </w:r>
            <w:r w:rsidRPr="001D7C06">
              <w:rPr>
                <w:sz w:val="22"/>
                <w:szCs w:val="22"/>
              </w:rPr>
              <w:t>4ml(prelevare</w:t>
            </w:r>
            <w:r w:rsidR="00535194">
              <w:rPr>
                <w:sz w:val="22"/>
                <w:szCs w:val="22"/>
              </w:rPr>
              <w:t xml:space="preserve"> </w:t>
            </w:r>
            <w:r w:rsidRPr="001D7C06">
              <w:rPr>
                <w:sz w:val="22"/>
                <w:szCs w:val="22"/>
              </w:rPr>
              <w:t>proba)+4</w:t>
            </w:r>
            <w:r w:rsidR="00535194">
              <w:rPr>
                <w:sz w:val="22"/>
                <w:szCs w:val="22"/>
              </w:rPr>
              <w:t xml:space="preserve"> </w:t>
            </w:r>
            <w:r w:rsidRPr="001D7C06">
              <w:rPr>
                <w:sz w:val="22"/>
                <w:szCs w:val="22"/>
              </w:rPr>
              <w:t>coturi</w:t>
            </w:r>
            <w:r w:rsidR="00535194">
              <w:rPr>
                <w:sz w:val="22"/>
                <w:szCs w:val="22"/>
              </w:rPr>
              <w:t xml:space="preserve"> </w:t>
            </w:r>
            <w:r w:rsidRPr="001D7C06">
              <w:rPr>
                <w:sz w:val="22"/>
                <w:szCs w:val="22"/>
              </w:rPr>
              <w:t>x</w:t>
            </w:r>
            <w:r w:rsidR="00535194">
              <w:rPr>
                <w:sz w:val="22"/>
                <w:szCs w:val="22"/>
              </w:rPr>
              <w:t xml:space="preserve"> </w:t>
            </w:r>
            <w:r w:rsidRPr="001D7C06">
              <w:rPr>
                <w:sz w:val="22"/>
                <w:szCs w:val="22"/>
              </w:rPr>
              <w:t>6 ml/cot +2 portiuni drepte x 8 ml/portiune=44 ml</w:t>
            </w:r>
          </w:p>
        </w:tc>
        <w:tc>
          <w:tcPr>
            <w:tcW w:w="710" w:type="dxa"/>
            <w:vAlign w:val="center"/>
          </w:tcPr>
          <w:p w:rsidR="00712113" w:rsidRPr="001D7C06" w:rsidRDefault="00535194" w:rsidP="00535194">
            <w:pPr>
              <w:jc w:val="center"/>
            </w:pPr>
            <w:r w:rsidRPr="001D7C06">
              <w:rPr>
                <w:sz w:val="22"/>
                <w:szCs w:val="22"/>
              </w:rPr>
              <w:t>mp</w:t>
            </w:r>
          </w:p>
        </w:tc>
        <w:tc>
          <w:tcPr>
            <w:tcW w:w="851" w:type="dxa"/>
            <w:vAlign w:val="center"/>
          </w:tcPr>
          <w:p w:rsidR="00712113" w:rsidRPr="001D7C06" w:rsidRDefault="00712113" w:rsidP="00535194">
            <w:pPr>
              <w:jc w:val="center"/>
            </w:pPr>
            <w:r w:rsidRPr="001D7C06">
              <w:rPr>
                <w:sz w:val="22"/>
                <w:szCs w:val="22"/>
              </w:rPr>
              <w:t>104</w:t>
            </w:r>
          </w:p>
        </w:tc>
        <w:tc>
          <w:tcPr>
            <w:tcW w:w="849" w:type="dxa"/>
            <w:shd w:val="clear" w:color="auto" w:fill="auto"/>
            <w:vAlign w:val="center"/>
          </w:tcPr>
          <w:p w:rsidR="00712113" w:rsidRDefault="00712113" w:rsidP="00535194">
            <w:pPr>
              <w:jc w:val="center"/>
              <w:rPr>
                <w:rFonts w:ascii="Arial" w:hAnsi="Arial" w:cs="Arial"/>
              </w:rPr>
            </w:pPr>
          </w:p>
        </w:tc>
        <w:tc>
          <w:tcPr>
            <w:tcW w:w="848" w:type="dxa"/>
            <w:shd w:val="clear" w:color="auto" w:fill="auto"/>
          </w:tcPr>
          <w:p w:rsidR="00712113" w:rsidRPr="00F042F3" w:rsidRDefault="00712113" w:rsidP="00535194"/>
        </w:tc>
        <w:tc>
          <w:tcPr>
            <w:tcW w:w="1278" w:type="dxa"/>
            <w:gridSpan w:val="2"/>
          </w:tcPr>
          <w:p w:rsidR="00712113" w:rsidRPr="005D3CEF" w:rsidRDefault="00712113" w:rsidP="00535194"/>
        </w:tc>
        <w:tc>
          <w:tcPr>
            <w:tcW w:w="1140" w:type="dxa"/>
            <w:gridSpan w:val="2"/>
          </w:tcPr>
          <w:p w:rsidR="00712113" w:rsidRPr="005D3CEF" w:rsidRDefault="00712113" w:rsidP="00535194"/>
        </w:tc>
      </w:tr>
      <w:tr w:rsidR="00712113" w:rsidRPr="00355BFE" w:rsidTr="00DB7368">
        <w:tc>
          <w:tcPr>
            <w:tcW w:w="531" w:type="dxa"/>
            <w:vAlign w:val="center"/>
          </w:tcPr>
          <w:p w:rsidR="00712113" w:rsidRPr="00535194" w:rsidRDefault="00712113" w:rsidP="00535194">
            <w:pPr>
              <w:jc w:val="center"/>
              <w:rPr>
                <w:b/>
                <w:bCs/>
              </w:rPr>
            </w:pPr>
            <w:r w:rsidRPr="00535194">
              <w:rPr>
                <w:b/>
                <w:bCs/>
                <w:sz w:val="22"/>
                <w:szCs w:val="22"/>
              </w:rPr>
              <w:t>III</w:t>
            </w:r>
          </w:p>
        </w:tc>
        <w:tc>
          <w:tcPr>
            <w:tcW w:w="4822" w:type="dxa"/>
            <w:vAlign w:val="center"/>
          </w:tcPr>
          <w:p w:rsidR="00712113" w:rsidRPr="00535194" w:rsidRDefault="00712113" w:rsidP="00535194">
            <w:pPr>
              <w:jc w:val="both"/>
              <w:rPr>
                <w:b/>
                <w:bCs/>
              </w:rPr>
            </w:pPr>
            <w:r w:rsidRPr="00535194">
              <w:rPr>
                <w:b/>
                <w:bCs/>
                <w:sz w:val="22"/>
                <w:szCs w:val="22"/>
              </w:rPr>
              <w:t xml:space="preserve">Utilitati </w:t>
            </w:r>
          </w:p>
        </w:tc>
        <w:tc>
          <w:tcPr>
            <w:tcW w:w="710" w:type="dxa"/>
            <w:vAlign w:val="center"/>
          </w:tcPr>
          <w:p w:rsidR="00712113" w:rsidRPr="00535194" w:rsidRDefault="00712113" w:rsidP="00535194">
            <w:pPr>
              <w:jc w:val="center"/>
            </w:pPr>
            <w:r w:rsidRPr="00535194">
              <w:rPr>
                <w:sz w:val="22"/>
                <w:szCs w:val="22"/>
              </w:rPr>
              <w:t>lei</w:t>
            </w:r>
          </w:p>
        </w:tc>
        <w:tc>
          <w:tcPr>
            <w:tcW w:w="851" w:type="dxa"/>
            <w:vAlign w:val="center"/>
          </w:tcPr>
          <w:p w:rsidR="00712113" w:rsidRPr="00535194" w:rsidRDefault="00592066" w:rsidP="00535194">
            <w:pPr>
              <w:jc w:val="center"/>
            </w:pPr>
            <w:r>
              <w:rPr>
                <w:sz w:val="22"/>
                <w:szCs w:val="22"/>
              </w:rPr>
              <w:t>……</w:t>
            </w:r>
          </w:p>
        </w:tc>
        <w:tc>
          <w:tcPr>
            <w:tcW w:w="849" w:type="dxa"/>
            <w:shd w:val="clear" w:color="auto" w:fill="auto"/>
            <w:vAlign w:val="center"/>
          </w:tcPr>
          <w:p w:rsidR="00712113" w:rsidRDefault="00712113" w:rsidP="00535194">
            <w:pPr>
              <w:jc w:val="center"/>
              <w:rPr>
                <w:rFonts w:ascii="Arial" w:hAnsi="Arial" w:cs="Arial"/>
                <w:b/>
                <w:bCs/>
                <w:sz w:val="28"/>
                <w:szCs w:val="28"/>
              </w:rPr>
            </w:pPr>
          </w:p>
        </w:tc>
        <w:tc>
          <w:tcPr>
            <w:tcW w:w="848" w:type="dxa"/>
            <w:shd w:val="clear" w:color="auto" w:fill="auto"/>
          </w:tcPr>
          <w:p w:rsidR="00712113" w:rsidRPr="00F042F3" w:rsidRDefault="00712113" w:rsidP="00535194"/>
        </w:tc>
        <w:tc>
          <w:tcPr>
            <w:tcW w:w="1278" w:type="dxa"/>
            <w:gridSpan w:val="2"/>
          </w:tcPr>
          <w:p w:rsidR="00712113" w:rsidRPr="005D3CEF" w:rsidRDefault="00712113" w:rsidP="00535194"/>
        </w:tc>
        <w:tc>
          <w:tcPr>
            <w:tcW w:w="1140" w:type="dxa"/>
            <w:gridSpan w:val="2"/>
          </w:tcPr>
          <w:p w:rsidR="00712113" w:rsidRPr="005D3CEF" w:rsidRDefault="00712113" w:rsidP="00535194"/>
        </w:tc>
      </w:tr>
      <w:tr w:rsidR="001D7C06" w:rsidRPr="00355BFE" w:rsidTr="00DB7368">
        <w:tc>
          <w:tcPr>
            <w:tcW w:w="531" w:type="dxa"/>
            <w:vAlign w:val="center"/>
          </w:tcPr>
          <w:p w:rsidR="001D7C06" w:rsidRPr="00535194" w:rsidRDefault="001D7C06" w:rsidP="00535194">
            <w:pPr>
              <w:jc w:val="center"/>
              <w:rPr>
                <w:b/>
                <w:bCs/>
              </w:rPr>
            </w:pPr>
            <w:r w:rsidRPr="00535194">
              <w:rPr>
                <w:b/>
                <w:bCs/>
                <w:sz w:val="22"/>
                <w:szCs w:val="22"/>
              </w:rPr>
              <w:t>IV</w:t>
            </w:r>
          </w:p>
        </w:tc>
        <w:tc>
          <w:tcPr>
            <w:tcW w:w="4822" w:type="dxa"/>
            <w:vAlign w:val="center"/>
          </w:tcPr>
          <w:p w:rsidR="001D7C06" w:rsidRPr="00535194" w:rsidRDefault="001D7C06" w:rsidP="00535194">
            <w:pPr>
              <w:jc w:val="both"/>
              <w:rPr>
                <w:b/>
                <w:bCs/>
              </w:rPr>
            </w:pPr>
            <w:r w:rsidRPr="00535194">
              <w:rPr>
                <w:b/>
                <w:bCs/>
                <w:sz w:val="22"/>
                <w:szCs w:val="22"/>
              </w:rPr>
              <w:t>Montare / demontare schela</w:t>
            </w:r>
          </w:p>
        </w:tc>
        <w:tc>
          <w:tcPr>
            <w:tcW w:w="710" w:type="dxa"/>
            <w:vAlign w:val="center"/>
          </w:tcPr>
          <w:p w:rsidR="001D7C06" w:rsidRPr="00535194" w:rsidRDefault="00863601" w:rsidP="00535194">
            <w:pPr>
              <w:jc w:val="center"/>
            </w:pPr>
            <w:r w:rsidRPr="00535194">
              <w:rPr>
                <w:sz w:val="22"/>
                <w:szCs w:val="22"/>
              </w:rPr>
              <w:t>mp</w:t>
            </w:r>
          </w:p>
        </w:tc>
        <w:tc>
          <w:tcPr>
            <w:tcW w:w="851" w:type="dxa"/>
            <w:vAlign w:val="center"/>
          </w:tcPr>
          <w:p w:rsidR="001D7C06" w:rsidRPr="00535194" w:rsidRDefault="00863601" w:rsidP="00535194">
            <w:pPr>
              <w:jc w:val="center"/>
            </w:pPr>
            <w:r w:rsidRPr="00535194">
              <w:rPr>
                <w:sz w:val="22"/>
                <w:szCs w:val="22"/>
              </w:rPr>
              <w:t>248</w:t>
            </w:r>
          </w:p>
        </w:tc>
        <w:tc>
          <w:tcPr>
            <w:tcW w:w="849" w:type="dxa"/>
            <w:shd w:val="clear" w:color="auto" w:fill="auto"/>
            <w:vAlign w:val="center"/>
          </w:tcPr>
          <w:p w:rsidR="001D7C06" w:rsidRDefault="001D7C06" w:rsidP="00535194">
            <w:pPr>
              <w:jc w:val="center"/>
              <w:rPr>
                <w:rFonts w:ascii="Arial" w:hAnsi="Arial" w:cs="Arial"/>
                <w:b/>
                <w:bCs/>
                <w:sz w:val="28"/>
                <w:szCs w:val="28"/>
              </w:rPr>
            </w:pPr>
          </w:p>
        </w:tc>
        <w:tc>
          <w:tcPr>
            <w:tcW w:w="848" w:type="dxa"/>
            <w:shd w:val="clear" w:color="auto" w:fill="auto"/>
          </w:tcPr>
          <w:p w:rsidR="001D7C06" w:rsidRPr="00F042F3" w:rsidRDefault="001D7C06" w:rsidP="00535194"/>
        </w:tc>
        <w:tc>
          <w:tcPr>
            <w:tcW w:w="1278" w:type="dxa"/>
            <w:gridSpan w:val="2"/>
          </w:tcPr>
          <w:p w:rsidR="001D7C06" w:rsidRPr="005D3CEF" w:rsidRDefault="001D7C06" w:rsidP="00535194"/>
        </w:tc>
        <w:tc>
          <w:tcPr>
            <w:tcW w:w="1140" w:type="dxa"/>
            <w:gridSpan w:val="2"/>
          </w:tcPr>
          <w:p w:rsidR="001D7C06" w:rsidRPr="005D3CEF" w:rsidRDefault="001D7C06" w:rsidP="00535194"/>
        </w:tc>
      </w:tr>
      <w:tr w:rsidR="001D7C06" w:rsidRPr="00355BFE" w:rsidTr="00DB7368">
        <w:tc>
          <w:tcPr>
            <w:tcW w:w="531" w:type="dxa"/>
            <w:vAlign w:val="center"/>
          </w:tcPr>
          <w:p w:rsidR="001D7C06" w:rsidRPr="00F042F3" w:rsidRDefault="001D7C06" w:rsidP="00535194">
            <w:pPr>
              <w:jc w:val="center"/>
              <w:rPr>
                <w:b/>
                <w:bCs/>
              </w:rPr>
            </w:pPr>
          </w:p>
        </w:tc>
        <w:tc>
          <w:tcPr>
            <w:tcW w:w="7232" w:type="dxa"/>
            <w:gridSpan w:val="4"/>
            <w:vAlign w:val="center"/>
          </w:tcPr>
          <w:p w:rsidR="001D7C06" w:rsidRPr="00F042F3" w:rsidRDefault="001D7C06" w:rsidP="00535194">
            <w:r w:rsidRPr="00F042F3">
              <w:rPr>
                <w:b/>
                <w:color w:val="000000"/>
                <w:sz w:val="22"/>
                <w:szCs w:val="22"/>
              </w:rPr>
              <w:t>TOTAL  CAP.</w:t>
            </w:r>
            <w:r>
              <w:rPr>
                <w:b/>
                <w:color w:val="000000"/>
                <w:sz w:val="22"/>
                <w:szCs w:val="22"/>
              </w:rPr>
              <w:t>I</w:t>
            </w:r>
            <w:r w:rsidRPr="00F042F3">
              <w:rPr>
                <w:b/>
                <w:color w:val="000000"/>
                <w:sz w:val="22"/>
                <w:szCs w:val="22"/>
              </w:rPr>
              <w:t>+CAP.</w:t>
            </w:r>
            <w:r>
              <w:rPr>
                <w:b/>
                <w:color w:val="000000"/>
                <w:sz w:val="22"/>
                <w:szCs w:val="22"/>
              </w:rPr>
              <w:t>I</w:t>
            </w:r>
            <w:r w:rsidR="00863601">
              <w:rPr>
                <w:b/>
                <w:color w:val="000000"/>
                <w:sz w:val="22"/>
                <w:szCs w:val="22"/>
              </w:rPr>
              <w:t>I</w:t>
            </w:r>
            <w:r w:rsidR="00863601" w:rsidRPr="00F042F3">
              <w:rPr>
                <w:b/>
                <w:color w:val="000000"/>
                <w:sz w:val="22"/>
                <w:szCs w:val="22"/>
              </w:rPr>
              <w:t>+CAP.</w:t>
            </w:r>
            <w:r w:rsidR="00863601">
              <w:rPr>
                <w:b/>
                <w:color w:val="000000"/>
                <w:sz w:val="22"/>
                <w:szCs w:val="22"/>
              </w:rPr>
              <w:t>III +</w:t>
            </w:r>
            <w:r w:rsidRPr="00F042F3">
              <w:rPr>
                <w:b/>
                <w:color w:val="000000"/>
                <w:sz w:val="22"/>
                <w:szCs w:val="22"/>
              </w:rPr>
              <w:t xml:space="preserve"> </w:t>
            </w:r>
            <w:r w:rsidR="00863601" w:rsidRPr="00F042F3">
              <w:rPr>
                <w:b/>
                <w:color w:val="000000"/>
                <w:sz w:val="22"/>
                <w:szCs w:val="22"/>
              </w:rPr>
              <w:t>CAP.</w:t>
            </w:r>
            <w:r w:rsidR="00863601">
              <w:rPr>
                <w:b/>
                <w:color w:val="000000"/>
                <w:sz w:val="22"/>
                <w:szCs w:val="22"/>
              </w:rPr>
              <w:t>IV</w:t>
            </w:r>
            <w:r w:rsidRPr="00F042F3">
              <w:rPr>
                <w:b/>
                <w:color w:val="000000"/>
                <w:sz w:val="22"/>
                <w:szCs w:val="22"/>
              </w:rPr>
              <w:t xml:space="preserve"> (lei fara tva)</w:t>
            </w:r>
          </w:p>
        </w:tc>
        <w:tc>
          <w:tcPr>
            <w:tcW w:w="848" w:type="dxa"/>
            <w:shd w:val="clear" w:color="auto" w:fill="auto"/>
          </w:tcPr>
          <w:p w:rsidR="001D7C06" w:rsidRPr="00F042F3" w:rsidRDefault="001D7C06" w:rsidP="00535194"/>
        </w:tc>
        <w:tc>
          <w:tcPr>
            <w:tcW w:w="1278" w:type="dxa"/>
            <w:gridSpan w:val="2"/>
          </w:tcPr>
          <w:p w:rsidR="001D7C06" w:rsidRPr="005D3CEF" w:rsidRDefault="001D7C06" w:rsidP="00535194"/>
        </w:tc>
        <w:tc>
          <w:tcPr>
            <w:tcW w:w="1140" w:type="dxa"/>
            <w:gridSpan w:val="2"/>
          </w:tcPr>
          <w:p w:rsidR="001D7C06" w:rsidRPr="005D3CEF" w:rsidRDefault="001D7C06" w:rsidP="00535194"/>
        </w:tc>
      </w:tr>
      <w:tr w:rsidR="001D7C06" w:rsidRPr="00355BFE" w:rsidTr="00DB7368">
        <w:trPr>
          <w:trHeight w:val="704"/>
        </w:trPr>
        <w:tc>
          <w:tcPr>
            <w:tcW w:w="531" w:type="dxa"/>
          </w:tcPr>
          <w:p w:rsidR="001D7C06" w:rsidRPr="00E01C9A" w:rsidRDefault="001D7C06" w:rsidP="00535194">
            <w:pPr>
              <w:autoSpaceDE w:val="0"/>
              <w:autoSpaceDN w:val="0"/>
              <w:adjustRightInd w:val="0"/>
              <w:jc w:val="center"/>
              <w:rPr>
                <w:color w:val="000000"/>
              </w:rPr>
            </w:pPr>
          </w:p>
        </w:tc>
        <w:tc>
          <w:tcPr>
            <w:tcW w:w="10498" w:type="dxa"/>
            <w:gridSpan w:val="9"/>
            <w:vAlign w:val="center"/>
          </w:tcPr>
          <w:p w:rsidR="00863601" w:rsidRPr="00535194" w:rsidRDefault="001D7C06" w:rsidP="00535194">
            <w:pPr>
              <w:rPr>
                <w:b/>
                <w:u w:val="single"/>
                <w:lang w:val="fr-FR"/>
              </w:rPr>
            </w:pPr>
            <w:r w:rsidRPr="00535194">
              <w:rPr>
                <w:b/>
                <w:u w:val="single"/>
                <w:lang w:val="fr-FR"/>
              </w:rPr>
              <w:t xml:space="preserve">Nota :  </w:t>
            </w:r>
          </w:p>
          <w:p w:rsidR="001D7C06" w:rsidRPr="00535194" w:rsidRDefault="00863601" w:rsidP="00535194">
            <w:pPr>
              <w:rPr>
                <w:lang w:val="fr-FR"/>
              </w:rPr>
            </w:pPr>
            <w:r w:rsidRPr="00535194">
              <w:rPr>
                <w:b/>
                <w:sz w:val="22"/>
                <w:szCs w:val="22"/>
                <w:lang w:val="fr-FR"/>
              </w:rPr>
              <w:t>1</w:t>
            </w:r>
            <w:r w:rsidRPr="00535194">
              <w:rPr>
                <w:sz w:val="22"/>
                <w:szCs w:val="22"/>
                <w:lang w:val="fr-FR"/>
              </w:rPr>
              <w:t>. Stutul de teava prelevat nu se va restitui in depozit, ci se va preda catre ECOMET pentru analiza distructiva.</w:t>
            </w:r>
          </w:p>
          <w:p w:rsidR="00863601" w:rsidRPr="00EB0E68" w:rsidRDefault="00863601" w:rsidP="00535194">
            <w:pPr>
              <w:rPr>
                <w:b/>
                <w:lang w:val="fr-FR"/>
              </w:rPr>
            </w:pPr>
            <w:r w:rsidRPr="00535194">
              <w:rPr>
                <w:sz w:val="22"/>
                <w:szCs w:val="22"/>
                <w:lang w:val="fr-FR"/>
              </w:rPr>
              <w:t>2. Deseurile metalice rezultate din demontari (deseu de tabla zincata) se vor preda la depozitul CTE, iar gunoiul industrial se va transporta la locul indicat de beneficiar in incinta. Costurile aferente transportului deseurilor metalice si a gunoiului industrial vor fi incluse in Anexa 1, cap. II, pozitiile C1 si D1.</w:t>
            </w:r>
          </w:p>
        </w:tc>
      </w:tr>
    </w:tbl>
    <w:p w:rsidR="00E00700" w:rsidRDefault="00E00700" w:rsidP="006129EB">
      <w:pPr>
        <w:rPr>
          <w:b/>
          <w:color w:val="000000"/>
        </w:rPr>
      </w:pPr>
    </w:p>
    <w:p w:rsidR="00F042F3" w:rsidRDefault="00F042F3" w:rsidP="006129EB">
      <w:pPr>
        <w:rPr>
          <w:b/>
          <w:color w:val="000000"/>
        </w:rPr>
      </w:pPr>
    </w:p>
    <w:p w:rsidR="00EB0E68" w:rsidRPr="0073553F" w:rsidRDefault="00EB0E68" w:rsidP="00EB0E68">
      <w:pPr>
        <w:rPr>
          <w:b/>
          <w:caps/>
          <w:sz w:val="22"/>
          <w:szCs w:val="22"/>
          <w:u w:val="single"/>
          <w:lang w:val="fr-FR"/>
        </w:rPr>
      </w:pPr>
      <w:r w:rsidRPr="0073553F">
        <w:rPr>
          <w:b/>
          <w:sz w:val="22"/>
          <w:szCs w:val="22"/>
          <w:u w:val="single"/>
          <w:lang w:val="fr-FR"/>
        </w:rPr>
        <w:t xml:space="preserve">ANEXA 2: </w:t>
      </w:r>
      <w:r w:rsidR="00D22A1D">
        <w:rPr>
          <w:b/>
          <w:sz w:val="22"/>
          <w:szCs w:val="22"/>
          <w:u w:val="single"/>
          <w:lang w:val="fr-FR"/>
        </w:rPr>
        <w:t xml:space="preserve"> </w:t>
      </w:r>
      <w:r w:rsidRPr="0073553F">
        <w:rPr>
          <w:b/>
          <w:sz w:val="22"/>
          <w:szCs w:val="22"/>
          <w:u w:val="single"/>
          <w:lang w:val="fr-FR"/>
        </w:rPr>
        <w:t xml:space="preserve">LISTA </w:t>
      </w:r>
      <w:r w:rsidRPr="0073553F">
        <w:rPr>
          <w:b/>
          <w:caps/>
          <w:sz w:val="22"/>
          <w:szCs w:val="22"/>
          <w:u w:val="single"/>
          <w:lang w:val="fr-FR"/>
        </w:rPr>
        <w:t xml:space="preserve">MATERIALELOR DE BAZĂ </w:t>
      </w:r>
    </w:p>
    <w:p w:rsidR="00EB0E68" w:rsidRDefault="00EB0E68" w:rsidP="00EB0E68">
      <w:pPr>
        <w:rPr>
          <w:b/>
          <w:sz w:val="22"/>
          <w:szCs w:val="22"/>
          <w:lang w:val="it-IT"/>
        </w:rPr>
      </w:pPr>
    </w:p>
    <w:p w:rsidR="00B82C8D" w:rsidRPr="0073553F" w:rsidRDefault="00B82C8D" w:rsidP="00EB0E68">
      <w:pPr>
        <w:rPr>
          <w:b/>
          <w:sz w:val="22"/>
          <w:szCs w:val="22"/>
          <w:lang w:val="it-IT"/>
        </w:rPr>
      </w:pPr>
    </w:p>
    <w:tbl>
      <w:tblPr>
        <w:tblW w:w="1091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1"/>
        <w:gridCol w:w="4678"/>
        <w:gridCol w:w="712"/>
        <w:gridCol w:w="1556"/>
        <w:gridCol w:w="1559"/>
        <w:gridCol w:w="1559"/>
      </w:tblGrid>
      <w:tr w:rsidR="00EB0E68" w:rsidRPr="00F82FF0" w:rsidTr="00D22A1D">
        <w:trPr>
          <w:cantSplit/>
          <w:trHeight w:val="519"/>
        </w:trPr>
        <w:tc>
          <w:tcPr>
            <w:tcW w:w="851" w:type="dxa"/>
            <w:vMerge w:val="restart"/>
            <w:vAlign w:val="center"/>
          </w:tcPr>
          <w:p w:rsidR="00EB0E68" w:rsidRPr="00F82FF0" w:rsidRDefault="00EB0E68" w:rsidP="001065CC">
            <w:pPr>
              <w:jc w:val="center"/>
              <w:rPr>
                <w:b/>
                <w:caps/>
                <w:lang w:val="fr-FR"/>
              </w:rPr>
            </w:pPr>
            <w:r w:rsidRPr="00F82FF0">
              <w:rPr>
                <w:b/>
                <w:caps/>
                <w:sz w:val="22"/>
                <w:szCs w:val="22"/>
                <w:lang w:val="fr-FR"/>
              </w:rPr>
              <w:t>NR</w:t>
            </w:r>
            <w:r>
              <w:rPr>
                <w:b/>
                <w:caps/>
                <w:sz w:val="22"/>
                <w:szCs w:val="22"/>
                <w:lang w:val="fr-FR"/>
              </w:rPr>
              <w:t>.</w:t>
            </w:r>
          </w:p>
          <w:p w:rsidR="00EB0E68" w:rsidRPr="00F82FF0" w:rsidRDefault="00EB0E68" w:rsidP="001065CC">
            <w:pPr>
              <w:jc w:val="center"/>
              <w:rPr>
                <w:b/>
                <w:caps/>
                <w:lang w:val="fr-FR"/>
              </w:rPr>
            </w:pPr>
            <w:r w:rsidRPr="00F82FF0">
              <w:rPr>
                <w:b/>
                <w:caps/>
                <w:sz w:val="22"/>
                <w:szCs w:val="22"/>
                <w:lang w:val="fr-FR"/>
              </w:rPr>
              <w:t>CRT</w:t>
            </w:r>
            <w:r>
              <w:rPr>
                <w:b/>
                <w:caps/>
                <w:sz w:val="22"/>
                <w:szCs w:val="22"/>
                <w:lang w:val="fr-FR"/>
              </w:rPr>
              <w:t>.</w:t>
            </w:r>
          </w:p>
        </w:tc>
        <w:tc>
          <w:tcPr>
            <w:tcW w:w="4678" w:type="dxa"/>
            <w:vMerge w:val="restart"/>
            <w:vAlign w:val="center"/>
          </w:tcPr>
          <w:p w:rsidR="00EB0E68" w:rsidRPr="00F82FF0" w:rsidRDefault="00EB0E68" w:rsidP="001065CC">
            <w:pPr>
              <w:jc w:val="center"/>
              <w:rPr>
                <w:b/>
                <w:caps/>
                <w:lang w:val="fr-FR"/>
              </w:rPr>
            </w:pPr>
            <w:r w:rsidRPr="00F82FF0">
              <w:rPr>
                <w:b/>
                <w:caps/>
                <w:sz w:val="22"/>
                <w:szCs w:val="22"/>
                <w:lang w:val="fr-FR"/>
              </w:rPr>
              <w:t>DENUMIRE MATERIALE DE BAZĂ</w:t>
            </w:r>
          </w:p>
        </w:tc>
        <w:tc>
          <w:tcPr>
            <w:tcW w:w="712" w:type="dxa"/>
            <w:vMerge w:val="restart"/>
            <w:vAlign w:val="center"/>
          </w:tcPr>
          <w:p w:rsidR="00EB0E68" w:rsidRPr="00F82FF0" w:rsidRDefault="00EB0E68" w:rsidP="001065CC">
            <w:pPr>
              <w:jc w:val="center"/>
              <w:rPr>
                <w:b/>
                <w:caps/>
                <w:lang w:val="fr-FR"/>
              </w:rPr>
            </w:pPr>
            <w:r w:rsidRPr="00F82FF0">
              <w:rPr>
                <w:b/>
                <w:caps/>
                <w:sz w:val="22"/>
                <w:szCs w:val="22"/>
                <w:lang w:val="fr-FR"/>
              </w:rPr>
              <w:t>UM</w:t>
            </w:r>
          </w:p>
        </w:tc>
        <w:tc>
          <w:tcPr>
            <w:tcW w:w="1556" w:type="dxa"/>
            <w:vMerge w:val="restart"/>
            <w:vAlign w:val="center"/>
          </w:tcPr>
          <w:p w:rsidR="00EB0E68" w:rsidRPr="00F82FF0" w:rsidRDefault="00EB0E68" w:rsidP="005146C4">
            <w:pPr>
              <w:jc w:val="center"/>
              <w:rPr>
                <w:b/>
                <w:caps/>
                <w:lang w:val="fr-FR"/>
              </w:rPr>
            </w:pPr>
            <w:r w:rsidRPr="00F82FF0">
              <w:rPr>
                <w:b/>
                <w:caps/>
                <w:sz w:val="22"/>
                <w:szCs w:val="22"/>
                <w:lang w:val="fr-FR"/>
              </w:rPr>
              <w:t>CANTITATE</w:t>
            </w:r>
          </w:p>
        </w:tc>
        <w:tc>
          <w:tcPr>
            <w:tcW w:w="3118" w:type="dxa"/>
            <w:gridSpan w:val="2"/>
            <w:vAlign w:val="center"/>
          </w:tcPr>
          <w:p w:rsidR="00EB0E68" w:rsidRPr="00F82FF0" w:rsidRDefault="00EB0E68" w:rsidP="001065CC">
            <w:pPr>
              <w:jc w:val="center"/>
              <w:rPr>
                <w:b/>
                <w:caps/>
                <w:lang w:val="fr-FR"/>
              </w:rPr>
            </w:pPr>
            <w:r w:rsidRPr="00F82FF0">
              <w:rPr>
                <w:b/>
                <w:caps/>
                <w:sz w:val="22"/>
                <w:szCs w:val="22"/>
                <w:lang w:val="fr-FR"/>
              </w:rPr>
              <w:t>PREŢ (LEI)</w:t>
            </w:r>
          </w:p>
        </w:tc>
      </w:tr>
      <w:tr w:rsidR="00EB0E68" w:rsidRPr="00F82FF0" w:rsidTr="005146C4">
        <w:trPr>
          <w:cantSplit/>
          <w:trHeight w:val="418"/>
        </w:trPr>
        <w:tc>
          <w:tcPr>
            <w:tcW w:w="851" w:type="dxa"/>
            <w:vMerge/>
            <w:vAlign w:val="center"/>
          </w:tcPr>
          <w:p w:rsidR="00EB0E68" w:rsidRPr="00F82FF0" w:rsidRDefault="00EB0E68" w:rsidP="001065CC">
            <w:pPr>
              <w:jc w:val="center"/>
              <w:rPr>
                <w:b/>
                <w:caps/>
              </w:rPr>
            </w:pPr>
          </w:p>
        </w:tc>
        <w:tc>
          <w:tcPr>
            <w:tcW w:w="4678" w:type="dxa"/>
            <w:vMerge/>
            <w:vAlign w:val="center"/>
          </w:tcPr>
          <w:p w:rsidR="00EB0E68" w:rsidRPr="00F82FF0" w:rsidRDefault="00EB0E68" w:rsidP="001065CC">
            <w:pPr>
              <w:jc w:val="center"/>
              <w:rPr>
                <w:b/>
                <w:caps/>
              </w:rPr>
            </w:pPr>
          </w:p>
        </w:tc>
        <w:tc>
          <w:tcPr>
            <w:tcW w:w="712" w:type="dxa"/>
            <w:vMerge/>
            <w:vAlign w:val="center"/>
          </w:tcPr>
          <w:p w:rsidR="00EB0E68" w:rsidRPr="00F82FF0" w:rsidRDefault="00EB0E68" w:rsidP="001065CC">
            <w:pPr>
              <w:jc w:val="center"/>
              <w:rPr>
                <w:b/>
                <w:caps/>
              </w:rPr>
            </w:pPr>
          </w:p>
        </w:tc>
        <w:tc>
          <w:tcPr>
            <w:tcW w:w="1556" w:type="dxa"/>
            <w:vMerge/>
            <w:vAlign w:val="center"/>
          </w:tcPr>
          <w:p w:rsidR="00EB0E68" w:rsidRPr="00F82FF0" w:rsidRDefault="00EB0E68" w:rsidP="001065CC">
            <w:pPr>
              <w:jc w:val="center"/>
              <w:rPr>
                <w:b/>
                <w:caps/>
              </w:rPr>
            </w:pPr>
          </w:p>
        </w:tc>
        <w:tc>
          <w:tcPr>
            <w:tcW w:w="1559" w:type="dxa"/>
            <w:vAlign w:val="center"/>
          </w:tcPr>
          <w:p w:rsidR="00EB0E68" w:rsidRPr="00F82FF0" w:rsidRDefault="00EB0E68" w:rsidP="001065CC">
            <w:pPr>
              <w:jc w:val="center"/>
              <w:rPr>
                <w:b/>
                <w:caps/>
              </w:rPr>
            </w:pPr>
            <w:r w:rsidRPr="00F82FF0">
              <w:rPr>
                <w:b/>
                <w:caps/>
                <w:sz w:val="22"/>
                <w:szCs w:val="22"/>
              </w:rPr>
              <w:t>UNITAR</w:t>
            </w:r>
          </w:p>
        </w:tc>
        <w:tc>
          <w:tcPr>
            <w:tcW w:w="1559" w:type="dxa"/>
            <w:vAlign w:val="center"/>
          </w:tcPr>
          <w:p w:rsidR="00EB0E68" w:rsidRPr="00F82FF0" w:rsidRDefault="00EB0E68" w:rsidP="001065CC">
            <w:pPr>
              <w:jc w:val="center"/>
              <w:rPr>
                <w:b/>
                <w:caps/>
              </w:rPr>
            </w:pPr>
            <w:r w:rsidRPr="00F82FF0">
              <w:rPr>
                <w:b/>
                <w:caps/>
                <w:sz w:val="22"/>
                <w:szCs w:val="22"/>
              </w:rPr>
              <w:t>TOTAL</w:t>
            </w:r>
          </w:p>
        </w:tc>
      </w:tr>
      <w:tr w:rsidR="00EB0E68" w:rsidRPr="00C66954" w:rsidTr="00EB0E68">
        <w:trPr>
          <w:trHeight w:val="54"/>
        </w:trPr>
        <w:tc>
          <w:tcPr>
            <w:tcW w:w="851" w:type="dxa"/>
          </w:tcPr>
          <w:p w:rsidR="00EB0E68" w:rsidRPr="00C66954" w:rsidRDefault="00EB0E68" w:rsidP="001065CC">
            <w:pPr>
              <w:jc w:val="center"/>
              <w:rPr>
                <w:caps/>
                <w:sz w:val="18"/>
                <w:szCs w:val="18"/>
              </w:rPr>
            </w:pPr>
            <w:r w:rsidRPr="00C66954">
              <w:rPr>
                <w:caps/>
                <w:sz w:val="18"/>
                <w:szCs w:val="18"/>
              </w:rPr>
              <w:t>0</w:t>
            </w:r>
          </w:p>
        </w:tc>
        <w:tc>
          <w:tcPr>
            <w:tcW w:w="4678" w:type="dxa"/>
          </w:tcPr>
          <w:p w:rsidR="00EB0E68" w:rsidRPr="00C66954" w:rsidRDefault="00EB0E68" w:rsidP="001065CC">
            <w:pPr>
              <w:jc w:val="center"/>
              <w:rPr>
                <w:caps/>
                <w:sz w:val="18"/>
                <w:szCs w:val="18"/>
              </w:rPr>
            </w:pPr>
            <w:r w:rsidRPr="00C66954">
              <w:rPr>
                <w:caps/>
                <w:sz w:val="18"/>
                <w:szCs w:val="18"/>
              </w:rPr>
              <w:t>1</w:t>
            </w:r>
          </w:p>
        </w:tc>
        <w:tc>
          <w:tcPr>
            <w:tcW w:w="712" w:type="dxa"/>
          </w:tcPr>
          <w:p w:rsidR="00EB0E68" w:rsidRPr="00C66954" w:rsidRDefault="00EB0E68" w:rsidP="001065CC">
            <w:pPr>
              <w:jc w:val="center"/>
              <w:rPr>
                <w:caps/>
                <w:sz w:val="18"/>
                <w:szCs w:val="18"/>
              </w:rPr>
            </w:pPr>
            <w:r w:rsidRPr="00C66954">
              <w:rPr>
                <w:caps/>
                <w:sz w:val="18"/>
                <w:szCs w:val="18"/>
              </w:rPr>
              <w:t>2</w:t>
            </w:r>
          </w:p>
        </w:tc>
        <w:tc>
          <w:tcPr>
            <w:tcW w:w="1556" w:type="dxa"/>
          </w:tcPr>
          <w:p w:rsidR="00EB0E68" w:rsidRPr="00C66954" w:rsidRDefault="00EB0E68" w:rsidP="001065CC">
            <w:pPr>
              <w:jc w:val="center"/>
              <w:rPr>
                <w:caps/>
                <w:sz w:val="18"/>
                <w:szCs w:val="18"/>
              </w:rPr>
            </w:pPr>
            <w:r w:rsidRPr="00C66954">
              <w:rPr>
                <w:caps/>
                <w:sz w:val="18"/>
                <w:szCs w:val="18"/>
              </w:rPr>
              <w:t>3</w:t>
            </w:r>
          </w:p>
        </w:tc>
        <w:tc>
          <w:tcPr>
            <w:tcW w:w="1559" w:type="dxa"/>
          </w:tcPr>
          <w:p w:rsidR="00EB0E68" w:rsidRPr="00C66954" w:rsidRDefault="00EB0E68" w:rsidP="001065CC">
            <w:pPr>
              <w:jc w:val="center"/>
              <w:rPr>
                <w:caps/>
                <w:sz w:val="18"/>
                <w:szCs w:val="18"/>
              </w:rPr>
            </w:pPr>
            <w:r w:rsidRPr="00C66954">
              <w:rPr>
                <w:caps/>
                <w:sz w:val="18"/>
                <w:szCs w:val="18"/>
              </w:rPr>
              <w:t>4</w:t>
            </w:r>
          </w:p>
        </w:tc>
        <w:tc>
          <w:tcPr>
            <w:tcW w:w="1559" w:type="dxa"/>
          </w:tcPr>
          <w:p w:rsidR="00EB0E68" w:rsidRPr="00C66954" w:rsidRDefault="00EB0E68" w:rsidP="001065CC">
            <w:pPr>
              <w:jc w:val="center"/>
              <w:rPr>
                <w:caps/>
                <w:sz w:val="18"/>
                <w:szCs w:val="18"/>
              </w:rPr>
            </w:pPr>
            <w:r w:rsidRPr="00C66954">
              <w:rPr>
                <w:caps/>
                <w:sz w:val="18"/>
                <w:szCs w:val="18"/>
              </w:rPr>
              <w:t>5</w:t>
            </w:r>
          </w:p>
        </w:tc>
      </w:tr>
      <w:tr w:rsidR="00535194" w:rsidRPr="004775C5" w:rsidTr="00EF2EFC">
        <w:trPr>
          <w:trHeight w:val="254"/>
        </w:trPr>
        <w:tc>
          <w:tcPr>
            <w:tcW w:w="851" w:type="dxa"/>
            <w:vAlign w:val="center"/>
          </w:tcPr>
          <w:p w:rsidR="00535194" w:rsidRPr="009A2643" w:rsidRDefault="00535194">
            <w:pPr>
              <w:jc w:val="center"/>
            </w:pPr>
            <w:r w:rsidRPr="009A2643">
              <w:rPr>
                <w:sz w:val="22"/>
                <w:szCs w:val="22"/>
              </w:rPr>
              <w:t>1</w:t>
            </w:r>
          </w:p>
        </w:tc>
        <w:tc>
          <w:tcPr>
            <w:tcW w:w="4678" w:type="dxa"/>
            <w:vAlign w:val="center"/>
          </w:tcPr>
          <w:p w:rsidR="00535194" w:rsidRPr="009A2643" w:rsidRDefault="00535194">
            <w:r w:rsidRPr="009A2643">
              <w:rPr>
                <w:sz w:val="22"/>
                <w:szCs w:val="22"/>
              </w:rPr>
              <w:t>Saltele vata minerala 240 mm SPS2, densitate 120 kg/mc</w:t>
            </w:r>
          </w:p>
        </w:tc>
        <w:tc>
          <w:tcPr>
            <w:tcW w:w="712" w:type="dxa"/>
            <w:vAlign w:val="center"/>
          </w:tcPr>
          <w:p w:rsidR="00535194" w:rsidRPr="009A2643" w:rsidRDefault="00535194">
            <w:pPr>
              <w:jc w:val="center"/>
            </w:pPr>
            <w:r w:rsidRPr="009A2643">
              <w:rPr>
                <w:sz w:val="22"/>
                <w:szCs w:val="22"/>
              </w:rPr>
              <w:t>mp</w:t>
            </w:r>
          </w:p>
        </w:tc>
        <w:tc>
          <w:tcPr>
            <w:tcW w:w="1556" w:type="dxa"/>
            <w:vAlign w:val="center"/>
          </w:tcPr>
          <w:p w:rsidR="00535194" w:rsidRPr="009A2643" w:rsidRDefault="00535194">
            <w:pPr>
              <w:jc w:val="center"/>
            </w:pPr>
            <w:r w:rsidRPr="009A2643">
              <w:rPr>
                <w:sz w:val="22"/>
                <w:szCs w:val="22"/>
              </w:rPr>
              <w:t>373</w:t>
            </w:r>
          </w:p>
        </w:tc>
        <w:tc>
          <w:tcPr>
            <w:tcW w:w="1559" w:type="dxa"/>
            <w:vAlign w:val="center"/>
          </w:tcPr>
          <w:p w:rsidR="00535194" w:rsidRPr="004775C5" w:rsidRDefault="00535194" w:rsidP="001065CC">
            <w:pPr>
              <w:jc w:val="center"/>
              <w:rPr>
                <w:caps/>
                <w:sz w:val="20"/>
                <w:szCs w:val="20"/>
              </w:rPr>
            </w:pPr>
          </w:p>
        </w:tc>
        <w:tc>
          <w:tcPr>
            <w:tcW w:w="1559" w:type="dxa"/>
            <w:vAlign w:val="center"/>
          </w:tcPr>
          <w:p w:rsidR="00535194" w:rsidRPr="004775C5" w:rsidRDefault="00535194" w:rsidP="001065CC">
            <w:pPr>
              <w:jc w:val="center"/>
              <w:rPr>
                <w:caps/>
                <w:sz w:val="20"/>
                <w:szCs w:val="20"/>
              </w:rPr>
            </w:pPr>
          </w:p>
        </w:tc>
      </w:tr>
      <w:tr w:rsidR="00535194" w:rsidRPr="004775C5" w:rsidTr="009A2643">
        <w:trPr>
          <w:trHeight w:val="367"/>
        </w:trPr>
        <w:tc>
          <w:tcPr>
            <w:tcW w:w="851" w:type="dxa"/>
            <w:vAlign w:val="center"/>
          </w:tcPr>
          <w:p w:rsidR="00535194" w:rsidRPr="009A2643" w:rsidRDefault="00535194">
            <w:pPr>
              <w:jc w:val="center"/>
            </w:pPr>
            <w:r w:rsidRPr="009A2643">
              <w:rPr>
                <w:sz w:val="22"/>
                <w:szCs w:val="22"/>
              </w:rPr>
              <w:t>2</w:t>
            </w:r>
          </w:p>
        </w:tc>
        <w:tc>
          <w:tcPr>
            <w:tcW w:w="4678" w:type="dxa"/>
            <w:vAlign w:val="center"/>
          </w:tcPr>
          <w:p w:rsidR="00535194" w:rsidRPr="009A2643" w:rsidRDefault="00535194">
            <w:r w:rsidRPr="009A2643">
              <w:rPr>
                <w:sz w:val="22"/>
                <w:szCs w:val="22"/>
              </w:rPr>
              <w:t>Tabla zincata 0,5 mm</w:t>
            </w:r>
          </w:p>
        </w:tc>
        <w:tc>
          <w:tcPr>
            <w:tcW w:w="712" w:type="dxa"/>
            <w:vAlign w:val="center"/>
          </w:tcPr>
          <w:p w:rsidR="00535194" w:rsidRPr="009A2643" w:rsidRDefault="00535194">
            <w:pPr>
              <w:jc w:val="center"/>
            </w:pPr>
            <w:r w:rsidRPr="009A2643">
              <w:rPr>
                <w:sz w:val="22"/>
                <w:szCs w:val="22"/>
              </w:rPr>
              <w:t>mp</w:t>
            </w:r>
          </w:p>
        </w:tc>
        <w:tc>
          <w:tcPr>
            <w:tcW w:w="1556" w:type="dxa"/>
            <w:vAlign w:val="center"/>
          </w:tcPr>
          <w:p w:rsidR="00535194" w:rsidRPr="009A2643" w:rsidRDefault="00535194">
            <w:pPr>
              <w:jc w:val="center"/>
            </w:pPr>
            <w:r w:rsidRPr="009A2643">
              <w:rPr>
                <w:sz w:val="22"/>
                <w:szCs w:val="22"/>
              </w:rPr>
              <w:t>373</w:t>
            </w:r>
          </w:p>
        </w:tc>
        <w:tc>
          <w:tcPr>
            <w:tcW w:w="1559" w:type="dxa"/>
            <w:vAlign w:val="center"/>
          </w:tcPr>
          <w:p w:rsidR="00535194" w:rsidRPr="004775C5" w:rsidRDefault="00535194" w:rsidP="001065CC">
            <w:pPr>
              <w:jc w:val="center"/>
              <w:rPr>
                <w:caps/>
                <w:sz w:val="20"/>
                <w:szCs w:val="20"/>
              </w:rPr>
            </w:pPr>
          </w:p>
        </w:tc>
        <w:tc>
          <w:tcPr>
            <w:tcW w:w="1559" w:type="dxa"/>
            <w:vAlign w:val="center"/>
          </w:tcPr>
          <w:p w:rsidR="00535194" w:rsidRPr="004775C5" w:rsidRDefault="00535194" w:rsidP="001065CC">
            <w:pPr>
              <w:jc w:val="center"/>
              <w:rPr>
                <w:caps/>
                <w:sz w:val="20"/>
                <w:szCs w:val="20"/>
              </w:rPr>
            </w:pPr>
          </w:p>
        </w:tc>
      </w:tr>
      <w:tr w:rsidR="00EB0E68" w:rsidRPr="004775C5" w:rsidTr="009A2643">
        <w:trPr>
          <w:trHeight w:val="402"/>
        </w:trPr>
        <w:tc>
          <w:tcPr>
            <w:tcW w:w="9356" w:type="dxa"/>
            <w:gridSpan w:val="5"/>
            <w:vAlign w:val="center"/>
          </w:tcPr>
          <w:p w:rsidR="00EB0E68" w:rsidRPr="004775C5" w:rsidRDefault="00EB0E68" w:rsidP="00EB0E68">
            <w:pPr>
              <w:rPr>
                <w:caps/>
                <w:sz w:val="20"/>
                <w:szCs w:val="20"/>
              </w:rPr>
            </w:pPr>
            <w:r w:rsidRPr="004775C5">
              <w:rPr>
                <w:b/>
                <w:sz w:val="20"/>
                <w:szCs w:val="20"/>
                <w:lang w:val="fr-FR"/>
              </w:rPr>
              <w:t xml:space="preserve">Total </w:t>
            </w:r>
            <w:r>
              <w:rPr>
                <w:b/>
                <w:sz w:val="20"/>
                <w:szCs w:val="20"/>
                <w:lang w:val="fr-FR"/>
              </w:rPr>
              <w:t xml:space="preserve"> </w:t>
            </w:r>
            <w:r w:rsidRPr="004775C5">
              <w:rPr>
                <w:b/>
                <w:sz w:val="20"/>
                <w:szCs w:val="20"/>
                <w:lang w:val="fr-FR"/>
              </w:rPr>
              <w:t xml:space="preserve">lei </w:t>
            </w:r>
            <w:r>
              <w:rPr>
                <w:b/>
                <w:sz w:val="20"/>
                <w:szCs w:val="20"/>
                <w:lang w:val="fr-FR"/>
              </w:rPr>
              <w:t xml:space="preserve"> </w:t>
            </w:r>
            <w:r w:rsidRPr="004775C5">
              <w:rPr>
                <w:b/>
                <w:sz w:val="20"/>
                <w:szCs w:val="20"/>
                <w:lang w:val="fr-FR"/>
              </w:rPr>
              <w:t>(fara TVA) :</w:t>
            </w:r>
          </w:p>
        </w:tc>
        <w:tc>
          <w:tcPr>
            <w:tcW w:w="1559" w:type="dxa"/>
            <w:vAlign w:val="center"/>
          </w:tcPr>
          <w:p w:rsidR="00EB0E68" w:rsidRPr="004775C5" w:rsidRDefault="00EB0E68" w:rsidP="001065CC">
            <w:pPr>
              <w:jc w:val="center"/>
              <w:rPr>
                <w:caps/>
                <w:sz w:val="20"/>
                <w:szCs w:val="20"/>
              </w:rPr>
            </w:pPr>
          </w:p>
        </w:tc>
      </w:tr>
    </w:tbl>
    <w:p w:rsidR="00EB0E68" w:rsidRDefault="00EB0E68" w:rsidP="00EB0E68">
      <w:pPr>
        <w:rPr>
          <w:b/>
          <w:sz w:val="20"/>
          <w:szCs w:val="20"/>
          <w:lang w:val="it-IT"/>
        </w:rPr>
      </w:pPr>
    </w:p>
    <w:p w:rsidR="00EB0E68" w:rsidRPr="00912647" w:rsidRDefault="00EB0E68" w:rsidP="00EB0E68">
      <w:pPr>
        <w:ind w:firstLine="113"/>
        <w:rPr>
          <w:b/>
          <w:sz w:val="20"/>
          <w:szCs w:val="20"/>
          <w:u w:val="single"/>
          <w:lang w:val="it-IT"/>
        </w:rPr>
      </w:pPr>
      <w:r w:rsidRPr="00912647">
        <w:rPr>
          <w:b/>
          <w:sz w:val="20"/>
          <w:szCs w:val="20"/>
          <w:u w:val="single"/>
          <w:lang w:val="it-IT"/>
        </w:rPr>
        <w:t xml:space="preserve">Nota: </w:t>
      </w:r>
    </w:p>
    <w:p w:rsidR="00EB0E68" w:rsidRPr="00592066" w:rsidRDefault="00EB0E68" w:rsidP="00EB0E68">
      <w:pPr>
        <w:numPr>
          <w:ilvl w:val="0"/>
          <w:numId w:val="25"/>
        </w:numPr>
        <w:ind w:left="105" w:firstLine="179"/>
        <w:jc w:val="both"/>
        <w:rPr>
          <w:b/>
          <w:sz w:val="22"/>
          <w:szCs w:val="22"/>
          <w:lang w:val="ro-RO"/>
        </w:rPr>
      </w:pPr>
      <w:r w:rsidRPr="00592066">
        <w:rPr>
          <w:b/>
          <w:sz w:val="22"/>
          <w:szCs w:val="22"/>
          <w:lang w:val="ro-RO"/>
        </w:rPr>
        <w:t xml:space="preserve">Valoarea </w:t>
      </w:r>
      <w:r w:rsidR="00850B0F" w:rsidRPr="00592066">
        <w:rPr>
          <w:b/>
          <w:sz w:val="22"/>
          <w:szCs w:val="22"/>
          <w:lang w:val="ro-RO"/>
        </w:rPr>
        <w:t xml:space="preserve">financiara a </w:t>
      </w:r>
      <w:r w:rsidRPr="00592066">
        <w:rPr>
          <w:b/>
          <w:sz w:val="22"/>
          <w:szCs w:val="22"/>
          <w:lang w:val="ro-RO"/>
        </w:rPr>
        <w:t>materialelor din sarcina de asigurare a executantului (Anexa nr.2) va fi inclusa in valoarea</w:t>
      </w:r>
      <w:r w:rsidR="00850B0F" w:rsidRPr="00592066">
        <w:rPr>
          <w:b/>
          <w:sz w:val="22"/>
          <w:szCs w:val="22"/>
          <w:lang w:val="ro-RO"/>
        </w:rPr>
        <w:t xml:space="preserve"> </w:t>
      </w:r>
      <w:r w:rsidRPr="00592066">
        <w:rPr>
          <w:b/>
          <w:sz w:val="22"/>
          <w:szCs w:val="22"/>
          <w:lang w:val="ro-RO"/>
        </w:rPr>
        <w:t xml:space="preserve">lucrarilor aferente din Anexa nr.1, astfel incat valoarea totala a Anexei nr.1 reprezinta valoarea totala a lucrarii.  </w:t>
      </w:r>
    </w:p>
    <w:tbl>
      <w:tblPr>
        <w:tblW w:w="9440" w:type="dxa"/>
        <w:tblInd w:w="97" w:type="dxa"/>
        <w:tblLook w:val="04A0"/>
      </w:tblPr>
      <w:tblGrid>
        <w:gridCol w:w="9440"/>
      </w:tblGrid>
      <w:tr w:rsidR="00EB0E68" w:rsidRPr="00592066" w:rsidTr="001065CC">
        <w:trPr>
          <w:trHeight w:val="255"/>
        </w:trPr>
        <w:tc>
          <w:tcPr>
            <w:tcW w:w="9440" w:type="dxa"/>
            <w:tcBorders>
              <w:top w:val="nil"/>
              <w:left w:val="nil"/>
              <w:bottom w:val="nil"/>
              <w:right w:val="nil"/>
            </w:tcBorders>
            <w:shd w:val="clear" w:color="auto" w:fill="auto"/>
            <w:noWrap/>
            <w:vAlign w:val="center"/>
            <w:hideMark/>
          </w:tcPr>
          <w:p w:rsidR="00EB0E68" w:rsidRPr="00592066" w:rsidRDefault="00EB0E68" w:rsidP="00850B0F">
            <w:pPr>
              <w:numPr>
                <w:ilvl w:val="0"/>
                <w:numId w:val="26"/>
              </w:numPr>
              <w:tabs>
                <w:tab w:val="left" w:pos="612"/>
              </w:tabs>
              <w:ind w:left="0" w:firstLine="187"/>
              <w:jc w:val="both"/>
              <w:rPr>
                <w:b/>
                <w:noProof w:val="0"/>
                <w:lang w:eastAsia="en-US"/>
              </w:rPr>
            </w:pPr>
            <w:proofErr w:type="spellStart"/>
            <w:r w:rsidRPr="00592066">
              <w:rPr>
                <w:b/>
                <w:noProof w:val="0"/>
                <w:sz w:val="22"/>
                <w:szCs w:val="22"/>
                <w:lang w:eastAsia="en-US"/>
              </w:rPr>
              <w:t>Toate</w:t>
            </w:r>
            <w:proofErr w:type="spellEnd"/>
            <w:r w:rsidRPr="00592066">
              <w:rPr>
                <w:b/>
                <w:noProof w:val="0"/>
                <w:sz w:val="22"/>
                <w:szCs w:val="22"/>
                <w:lang w:eastAsia="en-US"/>
              </w:rPr>
              <w:t xml:space="preserve"> </w:t>
            </w:r>
            <w:proofErr w:type="spellStart"/>
            <w:r w:rsidRPr="00592066">
              <w:rPr>
                <w:b/>
                <w:noProof w:val="0"/>
                <w:sz w:val="22"/>
                <w:szCs w:val="22"/>
                <w:lang w:eastAsia="en-US"/>
              </w:rPr>
              <w:t>materialele</w:t>
            </w:r>
            <w:proofErr w:type="spellEnd"/>
            <w:r w:rsidRPr="00592066">
              <w:rPr>
                <w:b/>
                <w:noProof w:val="0"/>
                <w:sz w:val="22"/>
                <w:szCs w:val="22"/>
                <w:lang w:eastAsia="en-US"/>
              </w:rPr>
              <w:t xml:space="preserve"> </w:t>
            </w:r>
            <w:proofErr w:type="spellStart"/>
            <w:r w:rsidRPr="00592066">
              <w:rPr>
                <w:b/>
                <w:noProof w:val="0"/>
                <w:sz w:val="22"/>
                <w:szCs w:val="22"/>
                <w:lang w:eastAsia="en-US"/>
              </w:rPr>
              <w:t>marunte</w:t>
            </w:r>
            <w:proofErr w:type="spellEnd"/>
            <w:r w:rsidRPr="00592066">
              <w:rPr>
                <w:b/>
                <w:noProof w:val="0"/>
                <w:sz w:val="22"/>
                <w:szCs w:val="22"/>
                <w:lang w:eastAsia="en-US"/>
              </w:rPr>
              <w:t xml:space="preserve"> </w:t>
            </w:r>
            <w:proofErr w:type="spellStart"/>
            <w:r w:rsidRPr="00592066">
              <w:rPr>
                <w:b/>
                <w:noProof w:val="0"/>
                <w:sz w:val="22"/>
                <w:szCs w:val="22"/>
                <w:lang w:eastAsia="en-US"/>
              </w:rPr>
              <w:t>vor</w:t>
            </w:r>
            <w:proofErr w:type="spellEnd"/>
            <w:r w:rsidRPr="00592066">
              <w:rPr>
                <w:b/>
                <w:noProof w:val="0"/>
                <w:sz w:val="22"/>
                <w:szCs w:val="22"/>
                <w:lang w:eastAsia="en-US"/>
              </w:rPr>
              <w:t xml:space="preserve"> </w:t>
            </w:r>
            <w:proofErr w:type="spellStart"/>
            <w:r w:rsidRPr="00592066">
              <w:rPr>
                <w:b/>
                <w:noProof w:val="0"/>
                <w:sz w:val="22"/>
                <w:szCs w:val="22"/>
                <w:lang w:eastAsia="en-US"/>
              </w:rPr>
              <w:t>fi</w:t>
            </w:r>
            <w:proofErr w:type="spellEnd"/>
            <w:r w:rsidRPr="00592066">
              <w:rPr>
                <w:b/>
                <w:noProof w:val="0"/>
                <w:sz w:val="22"/>
                <w:szCs w:val="22"/>
                <w:lang w:eastAsia="en-US"/>
              </w:rPr>
              <w:t xml:space="preserve"> </w:t>
            </w:r>
            <w:proofErr w:type="spellStart"/>
            <w:r w:rsidRPr="00592066">
              <w:rPr>
                <w:b/>
                <w:noProof w:val="0"/>
                <w:sz w:val="22"/>
                <w:szCs w:val="22"/>
                <w:lang w:eastAsia="en-US"/>
              </w:rPr>
              <w:t>asigurate</w:t>
            </w:r>
            <w:proofErr w:type="spellEnd"/>
            <w:r w:rsidRPr="00592066">
              <w:rPr>
                <w:b/>
                <w:noProof w:val="0"/>
                <w:sz w:val="22"/>
                <w:szCs w:val="22"/>
                <w:lang w:eastAsia="en-US"/>
              </w:rPr>
              <w:t xml:space="preserve"> de </w:t>
            </w:r>
            <w:proofErr w:type="spellStart"/>
            <w:r w:rsidRPr="00592066">
              <w:rPr>
                <w:b/>
                <w:noProof w:val="0"/>
                <w:sz w:val="22"/>
                <w:szCs w:val="22"/>
                <w:lang w:eastAsia="en-US"/>
              </w:rPr>
              <w:t>executant</w:t>
            </w:r>
            <w:proofErr w:type="spellEnd"/>
            <w:r w:rsidRPr="00592066">
              <w:rPr>
                <w:b/>
                <w:noProof w:val="0"/>
                <w:sz w:val="22"/>
                <w:szCs w:val="22"/>
                <w:lang w:eastAsia="en-US"/>
              </w:rPr>
              <w:t>.</w:t>
            </w:r>
          </w:p>
        </w:tc>
      </w:tr>
    </w:tbl>
    <w:p w:rsidR="00912647" w:rsidRDefault="00912647" w:rsidP="0013605A">
      <w:pPr>
        <w:rPr>
          <w:b/>
          <w:color w:val="000000"/>
          <w:u w:val="single"/>
        </w:rPr>
      </w:pPr>
    </w:p>
    <w:p w:rsidR="009A2643" w:rsidRDefault="009A2643" w:rsidP="0013605A">
      <w:pPr>
        <w:rPr>
          <w:b/>
          <w:color w:val="000000"/>
          <w:u w:val="single"/>
        </w:rPr>
      </w:pPr>
    </w:p>
    <w:p w:rsidR="009A2643" w:rsidRDefault="009A2643" w:rsidP="0013605A">
      <w:pPr>
        <w:rPr>
          <w:b/>
          <w:color w:val="000000"/>
          <w:u w:val="single"/>
        </w:rPr>
      </w:pPr>
    </w:p>
    <w:p w:rsidR="009A2643" w:rsidRDefault="009A2643" w:rsidP="0013605A">
      <w:pPr>
        <w:rPr>
          <w:b/>
          <w:color w:val="000000"/>
          <w:u w:val="single"/>
        </w:rPr>
      </w:pPr>
    </w:p>
    <w:p w:rsidR="0013605A" w:rsidRDefault="0013605A" w:rsidP="0013605A">
      <w:pPr>
        <w:rPr>
          <w:b/>
          <w:color w:val="000000"/>
          <w:u w:val="single"/>
        </w:rPr>
      </w:pPr>
      <w:r w:rsidRPr="007E0B16">
        <w:rPr>
          <w:b/>
          <w:color w:val="000000"/>
          <w:u w:val="single"/>
        </w:rPr>
        <w:t>CONDIŢII TEHNICE</w:t>
      </w:r>
    </w:p>
    <w:p w:rsidR="00C5178E" w:rsidRDefault="00C5178E" w:rsidP="0013605A">
      <w:pPr>
        <w:rPr>
          <w:b/>
          <w:color w:val="000000"/>
          <w:u w:val="single"/>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3119"/>
      </w:tblGrid>
      <w:tr w:rsidR="0013605A" w:rsidRPr="0013605A" w:rsidTr="00607F35">
        <w:trPr>
          <w:trHeight w:val="595"/>
        </w:trPr>
        <w:tc>
          <w:tcPr>
            <w:tcW w:w="7513" w:type="dxa"/>
            <w:vAlign w:val="center"/>
          </w:tcPr>
          <w:p w:rsidR="0013605A" w:rsidRPr="0013605A" w:rsidRDefault="0013605A" w:rsidP="00DC6EF2">
            <w:pPr>
              <w:jc w:val="center"/>
              <w:rPr>
                <w:b/>
                <w:color w:val="000000"/>
              </w:rPr>
            </w:pPr>
            <w:r w:rsidRPr="0013605A">
              <w:rPr>
                <w:b/>
                <w:color w:val="000000"/>
                <w:sz w:val="22"/>
                <w:szCs w:val="22"/>
              </w:rPr>
              <w:t>SOLICITARE ACHIZITOR</w:t>
            </w:r>
          </w:p>
        </w:tc>
        <w:tc>
          <w:tcPr>
            <w:tcW w:w="3119" w:type="dxa"/>
            <w:vAlign w:val="center"/>
          </w:tcPr>
          <w:p w:rsidR="0013605A" w:rsidRPr="0013605A" w:rsidRDefault="0013605A" w:rsidP="00DC6EF2">
            <w:pPr>
              <w:jc w:val="center"/>
              <w:rPr>
                <w:color w:val="000000"/>
              </w:rPr>
            </w:pPr>
            <w:r w:rsidRPr="0013605A">
              <w:rPr>
                <w:b/>
                <w:color w:val="000000"/>
                <w:sz w:val="22"/>
                <w:szCs w:val="22"/>
              </w:rPr>
              <w:t xml:space="preserve">   OFERTA EXECUTANT</w:t>
            </w:r>
            <w:r w:rsidRPr="0013605A">
              <w:rPr>
                <w:color w:val="000000"/>
                <w:sz w:val="22"/>
                <w:szCs w:val="22"/>
              </w:rPr>
              <w:t xml:space="preserve">    </w:t>
            </w:r>
          </w:p>
          <w:p w:rsidR="0013605A" w:rsidRPr="0013605A" w:rsidRDefault="0013605A" w:rsidP="00DC6EF2">
            <w:pPr>
              <w:jc w:val="center"/>
              <w:rPr>
                <w:color w:val="000000"/>
              </w:rPr>
            </w:pPr>
            <w:r w:rsidRPr="0013605A">
              <w:rPr>
                <w:color w:val="000000"/>
                <w:sz w:val="22"/>
                <w:szCs w:val="22"/>
              </w:rPr>
              <w:t xml:space="preserve">  (se bifează varianta dorită)</w:t>
            </w:r>
          </w:p>
        </w:tc>
      </w:tr>
      <w:tr w:rsidR="00A07FDA" w:rsidRPr="0013605A" w:rsidTr="00F042F3">
        <w:trPr>
          <w:trHeight w:val="595"/>
        </w:trPr>
        <w:tc>
          <w:tcPr>
            <w:tcW w:w="7513" w:type="dxa"/>
            <w:vAlign w:val="center"/>
          </w:tcPr>
          <w:p w:rsidR="00A07FDA" w:rsidRPr="009E596E" w:rsidRDefault="00A07FDA" w:rsidP="00A07FDA">
            <w:pPr>
              <w:rPr>
                <w:b/>
                <w:lang w:val="fr-FR"/>
              </w:rPr>
            </w:pPr>
            <w:r w:rsidRPr="009E596E">
              <w:rPr>
                <w:b/>
                <w:sz w:val="22"/>
                <w:szCs w:val="22"/>
                <w:lang w:val="fr-FR"/>
              </w:rPr>
              <w:t>1</w:t>
            </w:r>
            <w:r w:rsidR="0010706F" w:rsidRPr="009E596E">
              <w:rPr>
                <w:b/>
                <w:sz w:val="22"/>
                <w:szCs w:val="22"/>
                <w:lang w:val="fr-FR"/>
              </w:rPr>
              <w:t xml:space="preserve">.  </w:t>
            </w:r>
            <w:r w:rsidRPr="009E596E">
              <w:rPr>
                <w:sz w:val="22"/>
                <w:szCs w:val="22"/>
                <w:lang w:val="fr-FR"/>
              </w:rPr>
              <w:t>Se vor respecta toate cerintele precizate de  achizitor  in caietul de sarcini,</w:t>
            </w:r>
            <w:r w:rsidRPr="009E596E">
              <w:rPr>
                <w:color w:val="000000"/>
                <w:sz w:val="22"/>
                <w:szCs w:val="22"/>
                <w:lang w:val="fr-FR"/>
              </w:rPr>
              <w:t xml:space="preserve"> cat si cerintele din Anexa nr 1 a caietului de sarcini.</w:t>
            </w:r>
          </w:p>
          <w:p w:rsidR="00F042F3" w:rsidRPr="009E596E" w:rsidRDefault="00A07FDA" w:rsidP="00F042F3">
            <w:pPr>
              <w:jc w:val="both"/>
              <w:rPr>
                <w:bCs/>
                <w:spacing w:val="2"/>
              </w:rPr>
            </w:pPr>
            <w:r w:rsidRPr="009E596E">
              <w:rPr>
                <w:color w:val="000000"/>
                <w:sz w:val="22"/>
                <w:szCs w:val="22"/>
              </w:rPr>
              <w:t>2</w:t>
            </w:r>
            <w:r w:rsidR="0010706F" w:rsidRPr="009E596E">
              <w:rPr>
                <w:color w:val="000000"/>
                <w:sz w:val="22"/>
                <w:szCs w:val="22"/>
              </w:rPr>
              <w:t xml:space="preserve">. </w:t>
            </w:r>
            <w:r w:rsidR="00F042F3" w:rsidRPr="009E596E">
              <w:rPr>
                <w:color w:val="000000"/>
                <w:sz w:val="22"/>
                <w:szCs w:val="22"/>
              </w:rPr>
              <w:t>O</w:t>
            </w:r>
            <w:r w:rsidR="00F042F3" w:rsidRPr="009E596E">
              <w:rPr>
                <w:sz w:val="22"/>
                <w:szCs w:val="22"/>
                <w:lang w:val="fr-FR"/>
              </w:rPr>
              <w:t>ferta tehnica va cuprinde date tehnice si informatii care sa dovedeasca ca</w:t>
            </w:r>
            <w:r w:rsidR="00F042F3" w:rsidRPr="009E596E">
              <w:rPr>
                <w:bCs/>
                <w:spacing w:val="2"/>
                <w:sz w:val="22"/>
                <w:szCs w:val="22"/>
                <w:lang w:val="pt-BR"/>
              </w:rPr>
              <w:t xml:space="preserve"> lucrarile solicitate se vor executa respectand cerintele caietului de sarcini, dupa cum urmeaza</w:t>
            </w:r>
            <w:r w:rsidR="00F042F3" w:rsidRPr="009E596E">
              <w:rPr>
                <w:bCs/>
                <w:spacing w:val="2"/>
                <w:sz w:val="22"/>
                <w:szCs w:val="22"/>
              </w:rPr>
              <w:t>:</w:t>
            </w:r>
          </w:p>
          <w:p w:rsidR="00F042F3" w:rsidRPr="009E596E" w:rsidRDefault="001D24F3" w:rsidP="00F042F3">
            <w:pPr>
              <w:shd w:val="clear" w:color="auto" w:fill="FFFFFF"/>
              <w:ind w:right="216"/>
              <w:jc w:val="both"/>
            </w:pPr>
            <w:r w:rsidRPr="009E596E">
              <w:rPr>
                <w:sz w:val="22"/>
                <w:szCs w:val="22"/>
              </w:rPr>
              <w:t>-</w:t>
            </w:r>
            <w:r w:rsidR="00F042F3" w:rsidRPr="009E596E">
              <w:rPr>
                <w:sz w:val="22"/>
                <w:szCs w:val="22"/>
              </w:rPr>
              <w:t xml:space="preserve"> In oferta tehnica ofertantul va certifica realizarea lucrarilor solicitate in anexa1 si asigurarea materialelor prezentate in anexa 2.</w:t>
            </w:r>
          </w:p>
          <w:p w:rsidR="00F042F3" w:rsidRPr="009E596E" w:rsidRDefault="001D24F3" w:rsidP="00F042F3">
            <w:pPr>
              <w:jc w:val="both"/>
              <w:rPr>
                <w:lang w:val="fr-FR"/>
              </w:rPr>
            </w:pPr>
            <w:r w:rsidRPr="009E596E">
              <w:rPr>
                <w:sz w:val="22"/>
                <w:szCs w:val="22"/>
                <w:lang w:val="fr-FR"/>
              </w:rPr>
              <w:t xml:space="preserve">- </w:t>
            </w:r>
            <w:r w:rsidR="00F042F3" w:rsidRPr="009E596E">
              <w:rPr>
                <w:sz w:val="22"/>
                <w:szCs w:val="22"/>
                <w:lang w:val="fr-FR"/>
              </w:rPr>
              <w:t>In cadrul ofertei tehnice se va prezenta graficul de executie a lucrarii completand formularul corespunzator din documentatia de atribuire.</w:t>
            </w:r>
          </w:p>
          <w:p w:rsidR="00F042F3" w:rsidRPr="009E596E" w:rsidRDefault="001D24F3" w:rsidP="00F042F3">
            <w:pPr>
              <w:jc w:val="both"/>
              <w:rPr>
                <w:lang w:val="fr-FR"/>
              </w:rPr>
            </w:pPr>
            <w:r w:rsidRPr="009E596E">
              <w:rPr>
                <w:sz w:val="22"/>
                <w:szCs w:val="22"/>
                <w:lang w:val="fr-FR"/>
              </w:rPr>
              <w:t xml:space="preserve">- </w:t>
            </w:r>
            <w:r w:rsidR="00F042F3" w:rsidRPr="009E596E">
              <w:rPr>
                <w:sz w:val="22"/>
                <w:szCs w:val="22"/>
                <w:lang w:val="fr-FR"/>
              </w:rPr>
              <w:t xml:space="preserve">In oferta tehnica se vor inscrie in mod obligatoriu informatii privind termenul de executie si garantiile tehnice ofertate. </w:t>
            </w:r>
          </w:p>
          <w:p w:rsidR="00F042F3" w:rsidRPr="009E596E" w:rsidRDefault="001D24F3" w:rsidP="00F042F3">
            <w:pPr>
              <w:jc w:val="both"/>
              <w:rPr>
                <w:lang w:val="it-IT"/>
              </w:rPr>
            </w:pPr>
            <w:r w:rsidRPr="009E596E">
              <w:rPr>
                <w:sz w:val="22"/>
                <w:szCs w:val="22"/>
                <w:lang w:val="it-IT"/>
              </w:rPr>
              <w:t>-</w:t>
            </w:r>
            <w:r w:rsidR="00F042F3" w:rsidRPr="009E596E">
              <w:rPr>
                <w:sz w:val="22"/>
                <w:szCs w:val="22"/>
                <w:lang w:val="it-IT"/>
              </w:rPr>
              <w:t xml:space="preserve"> In cadrul ofertei tehnice, ofertantul va face dovada respectarii reglementarilor in vigoare referitoare la securitatea si sanatatea in munca (Normele metodologice de aplicare a prevederilor legii securitatii si sanatatii in munca nr.319/2006 aprobata prin HG 1425/2006, cu modificarile si completarile ulterioare aprobate prin HG 955/2010).</w:t>
            </w:r>
          </w:p>
          <w:p w:rsidR="00947EFF" w:rsidRPr="009E596E" w:rsidRDefault="00947EFF" w:rsidP="00947EFF">
            <w:pPr>
              <w:rPr>
                <w:color w:val="000000"/>
                <w:lang w:val="en-GB"/>
              </w:rPr>
            </w:pPr>
            <w:r w:rsidRPr="009E596E">
              <w:rPr>
                <w:sz w:val="22"/>
                <w:szCs w:val="22"/>
                <w:lang w:val="it-IT"/>
              </w:rPr>
              <w:t>3</w:t>
            </w:r>
            <w:r w:rsidRPr="008C04DE">
              <w:rPr>
                <w:sz w:val="22"/>
                <w:szCs w:val="22"/>
                <w:lang w:val="it-IT"/>
              </w:rPr>
              <w:t xml:space="preserve">. </w:t>
            </w:r>
            <w:r w:rsidRPr="008C04DE">
              <w:rPr>
                <w:color w:val="000000"/>
                <w:sz w:val="22"/>
                <w:szCs w:val="22"/>
                <w:lang w:val="it-IT"/>
              </w:rPr>
              <w:t xml:space="preserve">Pentru demonstrarea criteriilor de calificare </w:t>
            </w:r>
            <w:r w:rsidR="009E596E" w:rsidRPr="008C04DE">
              <w:rPr>
                <w:color w:val="000000"/>
                <w:sz w:val="22"/>
                <w:szCs w:val="22"/>
                <w:lang w:val="it-IT"/>
              </w:rPr>
              <w:t xml:space="preserve">ofertantul va </w:t>
            </w:r>
            <w:r w:rsidRPr="008C04DE">
              <w:rPr>
                <w:color w:val="000000"/>
                <w:sz w:val="22"/>
                <w:szCs w:val="22"/>
                <w:lang w:val="it-IT"/>
              </w:rPr>
              <w:t xml:space="preserve"> prezenta odata cu oferta  urmatoarele documente </w:t>
            </w:r>
            <w:r w:rsidRPr="008C04DE">
              <w:rPr>
                <w:color w:val="000000"/>
                <w:sz w:val="22"/>
                <w:szCs w:val="22"/>
                <w:lang w:val="en-GB"/>
              </w:rPr>
              <w:t>:</w:t>
            </w:r>
          </w:p>
          <w:p w:rsidR="00947EFF" w:rsidRPr="009E596E" w:rsidRDefault="00947EFF" w:rsidP="00947EFF">
            <w:pPr>
              <w:jc w:val="both"/>
              <w:rPr>
                <w:color w:val="000000"/>
                <w:lang w:val="it-IT"/>
              </w:rPr>
            </w:pPr>
            <w:r w:rsidRPr="009E596E">
              <w:rPr>
                <w:b/>
                <w:color w:val="000000"/>
                <w:sz w:val="22"/>
                <w:szCs w:val="22"/>
                <w:lang w:val="es-ES"/>
              </w:rPr>
              <w:t xml:space="preserve">1) </w:t>
            </w:r>
            <w:r w:rsidRPr="009E596E">
              <w:rPr>
                <w:b/>
                <w:color w:val="000000"/>
                <w:sz w:val="22"/>
                <w:szCs w:val="22"/>
                <w:lang w:val="ro-RO"/>
              </w:rPr>
              <w:t>Autorizația</w:t>
            </w:r>
            <w:r w:rsidRPr="009E596E">
              <w:rPr>
                <w:b/>
                <w:color w:val="000000"/>
                <w:sz w:val="22"/>
                <w:szCs w:val="22"/>
                <w:lang w:val="es-ES"/>
              </w:rPr>
              <w:t xml:space="preserve"> </w:t>
            </w:r>
            <w:r w:rsidRPr="009E596E">
              <w:rPr>
                <w:b/>
                <w:color w:val="000000"/>
                <w:sz w:val="22"/>
                <w:szCs w:val="22"/>
                <w:lang w:val="it-IT"/>
              </w:rPr>
              <w:t>ISCIR a persoanei juridice</w:t>
            </w:r>
            <w:r w:rsidRPr="009E596E">
              <w:rPr>
                <w:color w:val="000000"/>
                <w:sz w:val="22"/>
                <w:szCs w:val="22"/>
                <w:lang w:val="it-IT"/>
              </w:rPr>
              <w:t xml:space="preserve"> pentru montarea, repararea conductelor de abur și apă fierbinte cu parametrii minimi: Pmin=140 bar, Tmin=540 °C,  în conformitate cu legea nr. 64/2008 cu completările și modificările ulterioare și PT </w:t>
            </w:r>
            <w:r w:rsidRPr="009E596E">
              <w:rPr>
                <w:color w:val="000000"/>
                <w:sz w:val="22"/>
                <w:szCs w:val="22"/>
                <w:lang w:val="pt-BR"/>
              </w:rPr>
              <w:t>ISCIR</w:t>
            </w:r>
            <w:r w:rsidRPr="009E596E">
              <w:rPr>
                <w:color w:val="000000"/>
                <w:sz w:val="22"/>
                <w:szCs w:val="22"/>
                <w:lang w:val="it-IT"/>
              </w:rPr>
              <w:t xml:space="preserve"> C10-2010. </w:t>
            </w:r>
          </w:p>
          <w:p w:rsidR="00947EFF" w:rsidRPr="009E596E" w:rsidRDefault="00947EFF" w:rsidP="00947EFF">
            <w:pPr>
              <w:jc w:val="both"/>
              <w:rPr>
                <w:color w:val="000000"/>
                <w:lang w:val="it-IT"/>
              </w:rPr>
            </w:pPr>
            <w:r w:rsidRPr="009E596E">
              <w:rPr>
                <w:b/>
                <w:color w:val="000000"/>
                <w:sz w:val="22"/>
                <w:szCs w:val="22"/>
                <w:lang w:val="es-ES"/>
              </w:rPr>
              <w:t>2)</w:t>
            </w:r>
            <w:r w:rsidRPr="009E596E">
              <w:rPr>
                <w:color w:val="000000"/>
                <w:sz w:val="22"/>
                <w:szCs w:val="22"/>
                <w:lang w:val="ro-RO"/>
              </w:rPr>
              <w:t xml:space="preserve"> </w:t>
            </w:r>
            <w:r w:rsidRPr="009E596E">
              <w:rPr>
                <w:b/>
                <w:color w:val="000000"/>
                <w:sz w:val="22"/>
                <w:szCs w:val="22"/>
                <w:lang w:val="ro-RO"/>
              </w:rPr>
              <w:t>AutorizațiA</w:t>
            </w:r>
            <w:r w:rsidRPr="009E596E">
              <w:rPr>
                <w:b/>
                <w:color w:val="000000"/>
                <w:sz w:val="22"/>
                <w:szCs w:val="22"/>
                <w:lang w:val="es-ES"/>
              </w:rPr>
              <w:t xml:space="preserve"> </w:t>
            </w:r>
            <w:r w:rsidRPr="009E596E">
              <w:rPr>
                <w:b/>
                <w:color w:val="000000"/>
                <w:sz w:val="22"/>
                <w:szCs w:val="22"/>
                <w:lang w:val="it-IT"/>
              </w:rPr>
              <w:t>ISCIR laborator controale nedistructive la instalațiile sub presiune</w:t>
            </w:r>
            <w:r w:rsidRPr="009E596E">
              <w:rPr>
                <w:color w:val="000000"/>
                <w:sz w:val="22"/>
                <w:szCs w:val="22"/>
                <w:lang w:val="it-IT"/>
              </w:rPr>
              <w:t xml:space="preserve">, în conformitate cu legea nr. 64/2008 cu completările și modificările ulterioare și PT ISCIR CR6 – 2013. </w:t>
            </w:r>
          </w:p>
          <w:p w:rsidR="00947EFF" w:rsidRPr="009E596E" w:rsidRDefault="00947EFF" w:rsidP="00947EFF">
            <w:pPr>
              <w:jc w:val="both"/>
              <w:rPr>
                <w:b/>
                <w:color w:val="000000"/>
                <w:lang w:val="it-IT"/>
              </w:rPr>
            </w:pPr>
            <w:r w:rsidRPr="009E596E">
              <w:rPr>
                <w:b/>
                <w:bCs/>
                <w:iCs/>
                <w:color w:val="000000"/>
                <w:sz w:val="22"/>
                <w:szCs w:val="22"/>
                <w:lang w:val="it-IT"/>
              </w:rPr>
              <w:t>3) Atestat ISCIR</w:t>
            </w:r>
            <w:r w:rsidRPr="009E596E">
              <w:rPr>
                <w:b/>
                <w:bCs/>
                <w:iCs/>
                <w:color w:val="000000"/>
                <w:sz w:val="22"/>
                <w:szCs w:val="22"/>
                <w:lang w:val="en-GB"/>
              </w:rPr>
              <w:t xml:space="preserve">: </w:t>
            </w:r>
            <w:r w:rsidRPr="009E596E">
              <w:rPr>
                <w:b/>
                <w:color w:val="000000"/>
                <w:sz w:val="22"/>
                <w:szCs w:val="22"/>
                <w:lang w:val="fr-FR"/>
              </w:rPr>
              <w:t>RTEND -</w:t>
            </w:r>
            <w:r w:rsidRPr="009E596E">
              <w:rPr>
                <w:b/>
                <w:color w:val="000000"/>
                <w:sz w:val="22"/>
                <w:szCs w:val="22"/>
                <w:lang w:val="ro-RO"/>
              </w:rPr>
              <w:t xml:space="preserve"> personal</w:t>
            </w:r>
            <w:r w:rsidRPr="009E596E">
              <w:rPr>
                <w:b/>
                <w:color w:val="000000"/>
                <w:sz w:val="22"/>
                <w:szCs w:val="22"/>
                <w:lang w:val="fr-FR"/>
              </w:rPr>
              <w:t xml:space="preserve"> tehnic de specialitate</w:t>
            </w:r>
            <w:r w:rsidRPr="009E596E">
              <w:rPr>
                <w:color w:val="000000"/>
                <w:sz w:val="22"/>
                <w:szCs w:val="22"/>
                <w:lang w:val="fr-FR"/>
              </w:rPr>
              <w:t xml:space="preserve"> </w:t>
            </w:r>
            <w:r w:rsidRPr="009E596E">
              <w:rPr>
                <w:b/>
                <w:color w:val="000000"/>
                <w:sz w:val="22"/>
                <w:szCs w:val="22"/>
                <w:lang w:val="fr-FR"/>
              </w:rPr>
              <w:t>responsabil tehnic pentru examinări nedistructive (RTEND)</w:t>
            </w:r>
            <w:r w:rsidRPr="009E596E">
              <w:rPr>
                <w:color w:val="000000"/>
                <w:sz w:val="22"/>
                <w:szCs w:val="22"/>
                <w:lang w:val="fr-FR"/>
              </w:rPr>
              <w:t xml:space="preserve">, conform legii 64/2008 </w:t>
            </w:r>
            <w:r w:rsidRPr="009E596E">
              <w:rPr>
                <w:color w:val="000000"/>
                <w:sz w:val="22"/>
                <w:szCs w:val="22"/>
                <w:lang w:val="es-ES"/>
              </w:rPr>
              <w:t>cu modificările și completările ulterioare,</w:t>
            </w:r>
            <w:r w:rsidRPr="009E596E">
              <w:rPr>
                <w:color w:val="000000"/>
                <w:sz w:val="22"/>
                <w:szCs w:val="22"/>
                <w:lang w:val="fr-FR"/>
              </w:rPr>
              <w:t xml:space="preserve"> Ordinului Inspectoratului de Stat  ISCIR  nr. 165/2011 şi PT ISCIR CR6-2013.</w:t>
            </w:r>
          </w:p>
          <w:p w:rsidR="00947EFF" w:rsidRPr="009E596E" w:rsidRDefault="00947EFF" w:rsidP="00947EFF">
            <w:pPr>
              <w:jc w:val="both"/>
              <w:rPr>
                <w:color w:val="000000"/>
                <w:lang w:val="it-IT"/>
              </w:rPr>
            </w:pPr>
            <w:r w:rsidRPr="009E596E">
              <w:rPr>
                <w:color w:val="000000"/>
                <w:sz w:val="22"/>
                <w:szCs w:val="22"/>
                <w:lang w:val="it-IT"/>
              </w:rPr>
              <w:t xml:space="preserve">Se va prezenta atestatul emis de ISCIR sau altele echivalente emise de organisme stabilite în alte state; document valabil la data limită de depunere a ofertelor. </w:t>
            </w:r>
          </w:p>
          <w:p w:rsidR="00947EFF" w:rsidRPr="009E596E" w:rsidRDefault="00947EFF" w:rsidP="00947EFF">
            <w:pPr>
              <w:jc w:val="both"/>
              <w:rPr>
                <w:color w:val="000000"/>
                <w:lang w:val="fr-FR"/>
              </w:rPr>
            </w:pPr>
            <w:r w:rsidRPr="009E596E">
              <w:rPr>
                <w:b/>
                <w:color w:val="000000"/>
                <w:sz w:val="22"/>
                <w:szCs w:val="22"/>
                <w:lang w:val="es-ES"/>
              </w:rPr>
              <w:t>4) Atestat ISCIR: RSL - pentru personalul tehnic de specialitate “responsabil cu supravegherea lucrărilor (RSL)”,</w:t>
            </w:r>
            <w:r w:rsidRPr="009E596E">
              <w:rPr>
                <w:color w:val="000000"/>
                <w:sz w:val="22"/>
                <w:szCs w:val="22"/>
                <w:lang w:val="es-ES"/>
              </w:rPr>
              <w:t xml:space="preserve"> </w:t>
            </w:r>
            <w:r w:rsidRPr="009E596E">
              <w:rPr>
                <w:color w:val="000000"/>
                <w:sz w:val="22"/>
                <w:szCs w:val="22"/>
                <w:lang w:val="fr-FR"/>
              </w:rPr>
              <w:t xml:space="preserve">conform legii 64/2008 </w:t>
            </w:r>
            <w:r w:rsidRPr="009E596E">
              <w:rPr>
                <w:color w:val="000000"/>
                <w:sz w:val="22"/>
                <w:szCs w:val="22"/>
                <w:lang w:val="es-ES"/>
              </w:rPr>
              <w:t xml:space="preserve">cu modificările </w:t>
            </w:r>
            <w:r w:rsidRPr="009E596E">
              <w:rPr>
                <w:color w:val="000000"/>
                <w:sz w:val="22"/>
                <w:szCs w:val="22"/>
                <w:lang w:val="ro-RO"/>
              </w:rPr>
              <w:t>ș</w:t>
            </w:r>
            <w:r w:rsidRPr="009E596E">
              <w:rPr>
                <w:color w:val="000000"/>
                <w:sz w:val="22"/>
                <w:szCs w:val="22"/>
                <w:lang w:val="es-ES"/>
              </w:rPr>
              <w:t xml:space="preserve">i completările ulterioare, </w:t>
            </w:r>
            <w:r w:rsidRPr="009E596E">
              <w:rPr>
                <w:color w:val="000000"/>
                <w:sz w:val="22"/>
                <w:szCs w:val="22"/>
                <w:lang w:val="fr-FR"/>
              </w:rPr>
              <w:t>Ordinului Inspectoratului de Stat ISCIR nr. 165/2011, PT ISCIR CR4-2009, PT ISCIR C10-2010.</w:t>
            </w:r>
          </w:p>
          <w:p w:rsidR="00947EFF" w:rsidRPr="009E596E" w:rsidRDefault="00947EFF" w:rsidP="00947EFF">
            <w:pPr>
              <w:jc w:val="both"/>
              <w:rPr>
                <w:color w:val="000000"/>
                <w:lang w:val="it-IT"/>
              </w:rPr>
            </w:pPr>
            <w:r w:rsidRPr="009E596E">
              <w:rPr>
                <w:color w:val="000000"/>
                <w:sz w:val="22"/>
                <w:szCs w:val="22"/>
                <w:lang w:val="it-IT"/>
              </w:rPr>
              <w:t xml:space="preserve">Se va prezenta atestatul emis de ISCIR sau altele echivalente emise de organisme stabilite în alte state; document valabil la data limită de depunere a ofertelor. </w:t>
            </w:r>
          </w:p>
          <w:p w:rsidR="00947EFF" w:rsidRPr="009E596E" w:rsidRDefault="00947EFF" w:rsidP="00947EFF">
            <w:pPr>
              <w:jc w:val="both"/>
              <w:rPr>
                <w:color w:val="000000"/>
                <w:lang w:val="fr-FR"/>
              </w:rPr>
            </w:pPr>
            <w:r w:rsidRPr="009E596E">
              <w:rPr>
                <w:b/>
                <w:color w:val="000000"/>
                <w:sz w:val="22"/>
                <w:szCs w:val="22"/>
                <w:lang w:val="es-ES"/>
              </w:rPr>
              <w:t xml:space="preserve">5) </w:t>
            </w:r>
            <w:r w:rsidRPr="009E596E">
              <w:rPr>
                <w:color w:val="000000"/>
                <w:sz w:val="22"/>
                <w:szCs w:val="22"/>
                <w:lang w:val="es-ES"/>
              </w:rPr>
              <w:t>Atestat ISCIR</w:t>
            </w:r>
            <w:r w:rsidRPr="009E596E">
              <w:rPr>
                <w:color w:val="000000"/>
                <w:sz w:val="22"/>
                <w:szCs w:val="22"/>
                <w:lang w:val="en-GB"/>
              </w:rPr>
              <w:t xml:space="preserve">: </w:t>
            </w:r>
            <w:r w:rsidRPr="009E596E">
              <w:rPr>
                <w:color w:val="000000"/>
                <w:sz w:val="22"/>
                <w:szCs w:val="22"/>
                <w:lang w:val="es-ES"/>
              </w:rPr>
              <w:t xml:space="preserve">RTS - Personal tehnic de specialitate “responsabil tehnic cu sudura (RTS)”, </w:t>
            </w:r>
            <w:r w:rsidRPr="009E596E">
              <w:rPr>
                <w:color w:val="000000"/>
                <w:sz w:val="22"/>
                <w:szCs w:val="22"/>
                <w:lang w:val="fr-FR"/>
              </w:rPr>
              <w:t xml:space="preserve">conform Legii 64/2008 </w:t>
            </w:r>
            <w:r w:rsidRPr="009E596E">
              <w:rPr>
                <w:color w:val="000000"/>
                <w:sz w:val="22"/>
                <w:szCs w:val="22"/>
                <w:lang w:val="es-ES"/>
              </w:rPr>
              <w:t>cu modificarile si completarile ulterioare,</w:t>
            </w:r>
            <w:r w:rsidRPr="009E596E">
              <w:rPr>
                <w:color w:val="000000"/>
                <w:sz w:val="22"/>
                <w:szCs w:val="22"/>
                <w:lang w:val="fr-FR"/>
              </w:rPr>
              <w:t xml:space="preserve">  Ordinului Inspectoratului de Stat  ISCIR  nr. 165/2011, PT ISCIR CR4-2009, PT ISCIR C10-2010.</w:t>
            </w:r>
          </w:p>
          <w:p w:rsidR="00947EFF" w:rsidRPr="009E596E" w:rsidRDefault="00947EFF" w:rsidP="00947EFF">
            <w:pPr>
              <w:jc w:val="both"/>
              <w:rPr>
                <w:color w:val="000000"/>
                <w:lang w:val="it-IT"/>
              </w:rPr>
            </w:pPr>
            <w:r w:rsidRPr="009E596E">
              <w:rPr>
                <w:color w:val="000000"/>
                <w:sz w:val="22"/>
                <w:szCs w:val="22"/>
                <w:lang w:val="it-IT"/>
              </w:rPr>
              <w:t xml:space="preserve">Se va prezenta atestatul emis de ISCIR sau altele echivalente emise de organisme stabilite </w:t>
            </w:r>
            <w:r w:rsidRPr="009E596E">
              <w:rPr>
                <w:color w:val="000000"/>
                <w:sz w:val="22"/>
                <w:szCs w:val="22"/>
                <w:lang w:val="ro-RO"/>
              </w:rPr>
              <w:t>î</w:t>
            </w:r>
            <w:r w:rsidRPr="009E596E">
              <w:rPr>
                <w:color w:val="000000"/>
                <w:sz w:val="22"/>
                <w:szCs w:val="22"/>
                <w:lang w:val="it-IT"/>
              </w:rPr>
              <w:t xml:space="preserve">n alte state; document valabil la data limită de depunere a ofertelor. </w:t>
            </w:r>
          </w:p>
          <w:p w:rsidR="00947EFF" w:rsidRPr="00ED4E6B" w:rsidRDefault="00947EFF" w:rsidP="00947EFF">
            <w:pPr>
              <w:jc w:val="both"/>
              <w:rPr>
                <w:b/>
                <w:color w:val="000000"/>
                <w:lang w:val="ro-RO"/>
              </w:rPr>
            </w:pPr>
            <w:r w:rsidRPr="009E596E">
              <w:rPr>
                <w:b/>
                <w:color w:val="000000"/>
                <w:sz w:val="22"/>
                <w:szCs w:val="22"/>
                <w:lang w:val="ro-RO"/>
              </w:rPr>
              <w:t xml:space="preserve">6) </w:t>
            </w:r>
            <w:r w:rsidRPr="00ED4E6B">
              <w:rPr>
                <w:b/>
                <w:color w:val="000000"/>
                <w:sz w:val="22"/>
                <w:szCs w:val="22"/>
                <w:lang w:val="ro-RO"/>
              </w:rPr>
              <w:t>Informații privind sudorii autorizați</w:t>
            </w:r>
          </w:p>
          <w:p w:rsidR="00947EFF" w:rsidRPr="009E596E" w:rsidRDefault="00947EFF" w:rsidP="00947EFF">
            <w:pPr>
              <w:jc w:val="both"/>
              <w:rPr>
                <w:color w:val="000000"/>
                <w:lang w:val="ro-RO"/>
              </w:rPr>
            </w:pPr>
            <w:r w:rsidRPr="009E596E">
              <w:rPr>
                <w:color w:val="000000"/>
                <w:sz w:val="22"/>
                <w:szCs w:val="22"/>
                <w:lang w:val="ro-RO"/>
              </w:rPr>
              <w:t xml:space="preserve">În conformitate cu PT ISCIR CR9 – 2013 ofertantul va face dovada că dispune de sudori autorizați ISCIR pentru procedeele de sudare, materiale și dimensiunile de conducta  </w:t>
            </w:r>
            <w:r w:rsidRPr="009E596E">
              <w:rPr>
                <w:color w:val="000000"/>
                <w:sz w:val="22"/>
                <w:szCs w:val="22"/>
                <w:lang w:val="it-IT"/>
              </w:rPr>
              <w:t>menționate în caietul de sarcini</w:t>
            </w:r>
            <w:r w:rsidRPr="009E596E">
              <w:rPr>
                <w:color w:val="000000"/>
                <w:sz w:val="22"/>
                <w:szCs w:val="22"/>
                <w:lang w:val="ro-RO"/>
              </w:rPr>
              <w:t>. Se vor atașa autorizațiile/atestatele emise de ISCIR sau altele echivalente emise de organisme stabilite în alte state ale UE.</w:t>
            </w:r>
          </w:p>
          <w:p w:rsidR="00947EFF" w:rsidRPr="009E596E" w:rsidRDefault="00947EFF" w:rsidP="00947EFF">
            <w:pPr>
              <w:jc w:val="both"/>
              <w:rPr>
                <w:color w:val="000000"/>
                <w:lang w:val="it-IT"/>
              </w:rPr>
            </w:pPr>
            <w:r w:rsidRPr="009E596E">
              <w:rPr>
                <w:color w:val="000000"/>
                <w:sz w:val="22"/>
                <w:szCs w:val="22"/>
                <w:lang w:val="it-IT"/>
              </w:rPr>
              <w:t xml:space="preserve">Se va prezenta atestatul emis de ISCIR sau altele echivalente emise de organisme stabilite în alte state; document valabil la data limită de depunere a ofertelor. </w:t>
            </w:r>
          </w:p>
          <w:p w:rsidR="00947EFF" w:rsidRPr="00947EFF" w:rsidRDefault="00947EFF" w:rsidP="00947EFF">
            <w:pPr>
              <w:jc w:val="both"/>
              <w:rPr>
                <w:color w:val="000000"/>
                <w:sz w:val="20"/>
                <w:szCs w:val="20"/>
                <w:lang w:val="en-GB"/>
              </w:rPr>
            </w:pPr>
            <w:r w:rsidRPr="009E596E">
              <w:rPr>
                <w:b/>
                <w:color w:val="000000"/>
                <w:sz w:val="22"/>
                <w:szCs w:val="22"/>
                <w:lang w:val="it-IT"/>
              </w:rPr>
              <w:t xml:space="preserve">7) </w:t>
            </w:r>
            <w:r w:rsidRPr="009E596E">
              <w:rPr>
                <w:color w:val="000000"/>
                <w:sz w:val="22"/>
                <w:szCs w:val="22"/>
                <w:lang w:val="it-IT"/>
              </w:rPr>
              <w:t>Prestatorul va prezenta</w:t>
            </w:r>
            <w:r w:rsidRPr="009E596E">
              <w:rPr>
                <w:b/>
                <w:color w:val="000000"/>
                <w:sz w:val="22"/>
                <w:szCs w:val="22"/>
                <w:lang w:val="it-IT"/>
              </w:rPr>
              <w:t xml:space="preserve"> </w:t>
            </w:r>
            <w:r w:rsidRPr="009E596E">
              <w:rPr>
                <w:color w:val="000000"/>
                <w:sz w:val="22"/>
                <w:szCs w:val="22"/>
                <w:lang w:val="it-IT"/>
              </w:rPr>
              <w:t>procedurile de sudare omologate/acceptate conform legii 64/2008 cu modificările și completările ulterioare PT ISCIR CR 7-2013, pentru îmbinările sudate aferente materialelor / dimensiunilor menționate în caietul de sarcini</w:t>
            </w:r>
            <w:r w:rsidRPr="00947EFF">
              <w:rPr>
                <w:color w:val="000000"/>
                <w:sz w:val="20"/>
                <w:szCs w:val="20"/>
                <w:lang w:val="it-IT"/>
              </w:rPr>
              <w:t>.</w:t>
            </w:r>
          </w:p>
          <w:p w:rsidR="00947EFF" w:rsidRPr="00F042F3" w:rsidRDefault="00947EFF" w:rsidP="00F042F3">
            <w:pPr>
              <w:jc w:val="both"/>
              <w:rPr>
                <w:lang w:val="it-IT"/>
              </w:rPr>
            </w:pPr>
          </w:p>
        </w:tc>
        <w:tc>
          <w:tcPr>
            <w:tcW w:w="3119" w:type="dxa"/>
          </w:tcPr>
          <w:p w:rsidR="00A07FDA" w:rsidRPr="0013605A" w:rsidRDefault="00A07FDA" w:rsidP="00F042F3">
            <w:pPr>
              <w:rPr>
                <w:lang w:val="fr-FR"/>
              </w:rPr>
            </w:pPr>
            <w:r w:rsidRPr="0013605A">
              <w:rPr>
                <w:sz w:val="22"/>
                <w:szCs w:val="22"/>
                <w:lang w:val="fr-FR"/>
              </w:rPr>
              <w:t>Acceptat □    Neacceptat □</w:t>
            </w:r>
          </w:p>
          <w:p w:rsidR="00A07FDA" w:rsidRPr="0013605A" w:rsidRDefault="00A07FDA" w:rsidP="00F042F3">
            <w:pPr>
              <w:rPr>
                <w:lang w:val="fr-FR"/>
              </w:rPr>
            </w:pPr>
          </w:p>
          <w:p w:rsidR="00A07FDA" w:rsidRPr="0013605A" w:rsidRDefault="00A07FDA" w:rsidP="00F042F3">
            <w:pPr>
              <w:rPr>
                <w:lang w:val="fr-FR"/>
              </w:rPr>
            </w:pPr>
            <w:r w:rsidRPr="0013605A">
              <w:rPr>
                <w:sz w:val="22"/>
                <w:szCs w:val="22"/>
                <w:lang w:val="fr-FR"/>
              </w:rPr>
              <w:t>Acceptat □    Neacceptat □</w:t>
            </w:r>
          </w:p>
          <w:p w:rsidR="00A07FDA" w:rsidRPr="0013605A" w:rsidRDefault="00A07FDA" w:rsidP="00F042F3">
            <w:pPr>
              <w:rPr>
                <w:lang w:val="fr-FR"/>
              </w:rPr>
            </w:pPr>
          </w:p>
          <w:p w:rsidR="00F042F3" w:rsidRDefault="00F042F3" w:rsidP="00F042F3">
            <w:pPr>
              <w:rPr>
                <w:lang w:val="fr-FR"/>
              </w:rPr>
            </w:pPr>
          </w:p>
          <w:p w:rsidR="00A07FDA" w:rsidRPr="0013605A" w:rsidRDefault="00A07FDA" w:rsidP="00F042F3">
            <w:pPr>
              <w:rPr>
                <w:lang w:val="fr-FR"/>
              </w:rPr>
            </w:pPr>
            <w:r w:rsidRPr="0013605A">
              <w:rPr>
                <w:sz w:val="22"/>
                <w:szCs w:val="22"/>
                <w:lang w:val="fr-FR"/>
              </w:rPr>
              <w:t>Acceptat □    Neacceptat □</w:t>
            </w:r>
          </w:p>
          <w:p w:rsidR="00A07FDA" w:rsidRPr="0013605A" w:rsidRDefault="00A07FDA" w:rsidP="00F042F3">
            <w:pPr>
              <w:rPr>
                <w:lang w:val="fr-FR"/>
              </w:rPr>
            </w:pPr>
          </w:p>
          <w:p w:rsidR="00A07FDA" w:rsidRPr="0013605A" w:rsidRDefault="00A07FDA" w:rsidP="00F042F3">
            <w:pPr>
              <w:rPr>
                <w:lang w:val="fr-FR"/>
              </w:rPr>
            </w:pPr>
            <w:r w:rsidRPr="0013605A">
              <w:rPr>
                <w:sz w:val="22"/>
                <w:szCs w:val="22"/>
                <w:lang w:val="fr-FR"/>
              </w:rPr>
              <w:t>Acceptat □    Neacceptat □</w:t>
            </w:r>
          </w:p>
          <w:p w:rsidR="007E350E" w:rsidRDefault="007E350E" w:rsidP="00F042F3">
            <w:pPr>
              <w:rPr>
                <w:lang w:val="fr-FR"/>
              </w:rPr>
            </w:pPr>
          </w:p>
          <w:p w:rsidR="00947EFF" w:rsidRPr="0013605A" w:rsidRDefault="00947EFF" w:rsidP="00947EFF">
            <w:pPr>
              <w:rPr>
                <w:lang w:val="fr-FR"/>
              </w:rPr>
            </w:pPr>
            <w:r w:rsidRPr="0013605A">
              <w:rPr>
                <w:sz w:val="22"/>
                <w:szCs w:val="22"/>
                <w:lang w:val="fr-FR"/>
              </w:rPr>
              <w:t>Acceptat □    Neacceptat □</w:t>
            </w:r>
          </w:p>
          <w:p w:rsidR="007E350E" w:rsidRDefault="007E350E" w:rsidP="00F042F3">
            <w:pPr>
              <w:rPr>
                <w:lang w:val="fr-FR"/>
              </w:rPr>
            </w:pPr>
          </w:p>
          <w:p w:rsidR="007E350E" w:rsidRPr="0013605A" w:rsidRDefault="007E350E" w:rsidP="00F042F3">
            <w:pPr>
              <w:rPr>
                <w:lang w:val="fr-FR"/>
              </w:rPr>
            </w:pPr>
            <w:r w:rsidRPr="0013605A">
              <w:rPr>
                <w:sz w:val="22"/>
                <w:szCs w:val="22"/>
                <w:lang w:val="fr-FR"/>
              </w:rPr>
              <w:t>Acceptat □    Neacceptat □</w:t>
            </w:r>
          </w:p>
          <w:p w:rsidR="007E350E" w:rsidRDefault="007E350E" w:rsidP="00F042F3">
            <w:pPr>
              <w:tabs>
                <w:tab w:val="left" w:pos="492"/>
              </w:tabs>
              <w:rPr>
                <w:lang w:val="fr-FR"/>
              </w:rPr>
            </w:pPr>
          </w:p>
          <w:p w:rsidR="009E596E" w:rsidRDefault="009E596E" w:rsidP="009E596E">
            <w:pPr>
              <w:rPr>
                <w:lang w:val="fr-FR"/>
              </w:rPr>
            </w:pPr>
          </w:p>
          <w:p w:rsidR="009E596E" w:rsidRDefault="009E596E" w:rsidP="009E596E">
            <w:pPr>
              <w:rPr>
                <w:lang w:val="fr-FR"/>
              </w:rPr>
            </w:pPr>
          </w:p>
          <w:p w:rsidR="009E596E" w:rsidRDefault="009E596E" w:rsidP="009E596E">
            <w:pPr>
              <w:rPr>
                <w:lang w:val="fr-FR"/>
              </w:rPr>
            </w:pPr>
          </w:p>
          <w:p w:rsidR="009E596E" w:rsidRDefault="009E596E" w:rsidP="009E596E">
            <w:pPr>
              <w:rPr>
                <w:lang w:val="fr-FR"/>
              </w:rPr>
            </w:pPr>
          </w:p>
          <w:p w:rsidR="009E596E" w:rsidRDefault="009E596E" w:rsidP="009E596E">
            <w:pPr>
              <w:rPr>
                <w:lang w:val="fr-FR"/>
              </w:rPr>
            </w:pPr>
          </w:p>
          <w:p w:rsidR="009E596E" w:rsidRPr="0013605A" w:rsidRDefault="009E596E" w:rsidP="009E596E">
            <w:pPr>
              <w:rPr>
                <w:lang w:val="fr-FR"/>
              </w:rPr>
            </w:pPr>
            <w:r w:rsidRPr="0013605A">
              <w:rPr>
                <w:sz w:val="22"/>
                <w:szCs w:val="22"/>
                <w:lang w:val="fr-FR"/>
              </w:rPr>
              <w:t>Acceptat □    Neacceptat □</w:t>
            </w:r>
          </w:p>
          <w:p w:rsidR="009E596E" w:rsidRPr="0013605A" w:rsidRDefault="009E596E" w:rsidP="009E596E">
            <w:pPr>
              <w:rPr>
                <w:lang w:val="fr-FR"/>
              </w:rPr>
            </w:pPr>
          </w:p>
          <w:p w:rsidR="009E596E" w:rsidRDefault="009E596E" w:rsidP="009E596E">
            <w:pPr>
              <w:rPr>
                <w:lang w:val="fr-FR"/>
              </w:rPr>
            </w:pPr>
          </w:p>
          <w:p w:rsidR="009E596E" w:rsidRPr="0013605A" w:rsidRDefault="009E596E" w:rsidP="009E596E">
            <w:pPr>
              <w:rPr>
                <w:lang w:val="fr-FR"/>
              </w:rPr>
            </w:pPr>
            <w:r w:rsidRPr="0013605A">
              <w:rPr>
                <w:sz w:val="22"/>
                <w:szCs w:val="22"/>
                <w:lang w:val="fr-FR"/>
              </w:rPr>
              <w:t>Acceptat □    Neacceptat □</w:t>
            </w:r>
          </w:p>
          <w:p w:rsidR="009E596E" w:rsidRDefault="009E596E" w:rsidP="009E596E">
            <w:pPr>
              <w:rPr>
                <w:lang w:val="fr-FR"/>
              </w:rPr>
            </w:pPr>
          </w:p>
          <w:p w:rsidR="008C04DE" w:rsidRPr="0013605A" w:rsidRDefault="008C04DE" w:rsidP="009E596E">
            <w:pPr>
              <w:rPr>
                <w:lang w:val="fr-FR"/>
              </w:rPr>
            </w:pPr>
          </w:p>
          <w:p w:rsidR="009E596E" w:rsidRPr="0013605A" w:rsidRDefault="009E596E" w:rsidP="009E596E">
            <w:pPr>
              <w:rPr>
                <w:lang w:val="fr-FR"/>
              </w:rPr>
            </w:pPr>
            <w:r w:rsidRPr="0013605A">
              <w:rPr>
                <w:sz w:val="22"/>
                <w:szCs w:val="22"/>
                <w:lang w:val="fr-FR"/>
              </w:rPr>
              <w:t>Acceptat □    Neacceptat □</w:t>
            </w:r>
          </w:p>
          <w:p w:rsidR="009E596E" w:rsidRPr="0013605A" w:rsidRDefault="009E596E" w:rsidP="009E596E">
            <w:pPr>
              <w:rPr>
                <w:lang w:val="fr-FR"/>
              </w:rPr>
            </w:pPr>
          </w:p>
          <w:p w:rsidR="009E596E" w:rsidRDefault="009E596E" w:rsidP="009E596E">
            <w:pPr>
              <w:rPr>
                <w:lang w:val="fr-FR"/>
              </w:rPr>
            </w:pPr>
          </w:p>
          <w:p w:rsidR="009E596E" w:rsidRDefault="009E596E" w:rsidP="009E596E">
            <w:pPr>
              <w:rPr>
                <w:lang w:val="fr-FR"/>
              </w:rPr>
            </w:pPr>
          </w:p>
          <w:p w:rsidR="009E596E" w:rsidRDefault="009E596E" w:rsidP="009E596E">
            <w:pPr>
              <w:rPr>
                <w:lang w:val="fr-FR"/>
              </w:rPr>
            </w:pPr>
          </w:p>
          <w:p w:rsidR="009E596E" w:rsidRDefault="009E596E" w:rsidP="009E596E">
            <w:pPr>
              <w:rPr>
                <w:lang w:val="fr-FR"/>
              </w:rPr>
            </w:pPr>
          </w:p>
          <w:p w:rsidR="009E596E" w:rsidRPr="0013605A" w:rsidRDefault="009E596E" w:rsidP="009E596E">
            <w:pPr>
              <w:rPr>
                <w:lang w:val="fr-FR"/>
              </w:rPr>
            </w:pPr>
            <w:r w:rsidRPr="0013605A">
              <w:rPr>
                <w:sz w:val="22"/>
                <w:szCs w:val="22"/>
                <w:lang w:val="fr-FR"/>
              </w:rPr>
              <w:t>Acceptat □    Neacceptat □</w:t>
            </w:r>
          </w:p>
          <w:p w:rsidR="009E596E" w:rsidRDefault="009E596E" w:rsidP="009E596E">
            <w:pPr>
              <w:rPr>
                <w:lang w:val="fr-FR"/>
              </w:rPr>
            </w:pPr>
          </w:p>
          <w:p w:rsidR="008C04DE" w:rsidRDefault="008C04DE" w:rsidP="009E596E">
            <w:pPr>
              <w:rPr>
                <w:lang w:val="fr-FR"/>
              </w:rPr>
            </w:pPr>
          </w:p>
          <w:p w:rsidR="008C04DE" w:rsidRDefault="008C04DE" w:rsidP="009E596E">
            <w:pPr>
              <w:rPr>
                <w:lang w:val="fr-FR"/>
              </w:rPr>
            </w:pPr>
          </w:p>
          <w:p w:rsidR="008C04DE" w:rsidRDefault="008C04DE" w:rsidP="009E596E">
            <w:pPr>
              <w:rPr>
                <w:lang w:val="fr-FR"/>
              </w:rPr>
            </w:pPr>
          </w:p>
          <w:p w:rsidR="008C04DE" w:rsidRDefault="008C04DE" w:rsidP="009E596E">
            <w:pPr>
              <w:rPr>
                <w:lang w:val="fr-FR"/>
              </w:rPr>
            </w:pPr>
          </w:p>
          <w:p w:rsidR="009E596E" w:rsidRPr="0013605A" w:rsidRDefault="009E596E" w:rsidP="009E596E">
            <w:pPr>
              <w:rPr>
                <w:lang w:val="fr-FR"/>
              </w:rPr>
            </w:pPr>
            <w:r w:rsidRPr="0013605A">
              <w:rPr>
                <w:sz w:val="22"/>
                <w:szCs w:val="22"/>
                <w:lang w:val="fr-FR"/>
              </w:rPr>
              <w:t>Acceptat □    Neacceptat □</w:t>
            </w:r>
          </w:p>
          <w:p w:rsidR="009E596E" w:rsidRDefault="009E596E" w:rsidP="009E596E">
            <w:pPr>
              <w:rPr>
                <w:lang w:val="fr-FR"/>
              </w:rPr>
            </w:pPr>
          </w:p>
          <w:p w:rsidR="009E596E" w:rsidRDefault="009E596E" w:rsidP="009E596E">
            <w:pPr>
              <w:rPr>
                <w:lang w:val="fr-FR"/>
              </w:rPr>
            </w:pPr>
          </w:p>
          <w:p w:rsidR="009E596E" w:rsidRDefault="009E596E" w:rsidP="009E596E">
            <w:pPr>
              <w:rPr>
                <w:lang w:val="fr-FR"/>
              </w:rPr>
            </w:pPr>
          </w:p>
          <w:p w:rsidR="008C04DE" w:rsidRDefault="008C04DE" w:rsidP="009E596E">
            <w:pPr>
              <w:rPr>
                <w:lang w:val="fr-FR"/>
              </w:rPr>
            </w:pPr>
          </w:p>
          <w:p w:rsidR="008C04DE" w:rsidRDefault="008C04DE" w:rsidP="009E596E">
            <w:pPr>
              <w:rPr>
                <w:lang w:val="fr-FR"/>
              </w:rPr>
            </w:pPr>
          </w:p>
          <w:p w:rsidR="008C04DE" w:rsidRDefault="008C04DE" w:rsidP="009E596E">
            <w:pPr>
              <w:rPr>
                <w:lang w:val="fr-FR"/>
              </w:rPr>
            </w:pPr>
          </w:p>
          <w:p w:rsidR="009E596E" w:rsidRPr="0013605A" w:rsidRDefault="009E596E" w:rsidP="009E596E">
            <w:pPr>
              <w:rPr>
                <w:lang w:val="fr-FR"/>
              </w:rPr>
            </w:pPr>
            <w:r w:rsidRPr="0013605A">
              <w:rPr>
                <w:sz w:val="22"/>
                <w:szCs w:val="22"/>
                <w:lang w:val="fr-FR"/>
              </w:rPr>
              <w:t>Acceptat □    Neacceptat □</w:t>
            </w:r>
          </w:p>
          <w:p w:rsidR="008C04DE" w:rsidRDefault="008C04DE" w:rsidP="008C04DE">
            <w:pPr>
              <w:rPr>
                <w:lang w:val="fr-FR"/>
              </w:rPr>
            </w:pPr>
          </w:p>
          <w:p w:rsidR="008C04DE" w:rsidRDefault="008C04DE" w:rsidP="008C04DE">
            <w:pPr>
              <w:rPr>
                <w:lang w:val="fr-FR"/>
              </w:rPr>
            </w:pPr>
          </w:p>
          <w:p w:rsidR="008C04DE" w:rsidRDefault="008C04DE" w:rsidP="008C04DE">
            <w:pPr>
              <w:rPr>
                <w:lang w:val="fr-FR"/>
              </w:rPr>
            </w:pPr>
          </w:p>
          <w:p w:rsidR="008C04DE" w:rsidRDefault="008C04DE" w:rsidP="008C04DE">
            <w:pPr>
              <w:rPr>
                <w:lang w:val="fr-FR"/>
              </w:rPr>
            </w:pPr>
          </w:p>
          <w:p w:rsidR="008C04DE" w:rsidRDefault="008C04DE" w:rsidP="008C04DE">
            <w:pPr>
              <w:rPr>
                <w:lang w:val="fr-FR"/>
              </w:rPr>
            </w:pPr>
          </w:p>
          <w:p w:rsidR="008C04DE" w:rsidRDefault="008C04DE" w:rsidP="008C04DE">
            <w:pPr>
              <w:rPr>
                <w:lang w:val="fr-FR"/>
              </w:rPr>
            </w:pPr>
          </w:p>
          <w:p w:rsidR="008C04DE" w:rsidRDefault="008C04DE" w:rsidP="008C04DE">
            <w:pPr>
              <w:rPr>
                <w:lang w:val="fr-FR"/>
              </w:rPr>
            </w:pPr>
          </w:p>
          <w:p w:rsidR="008C04DE" w:rsidRPr="0013605A" w:rsidRDefault="008C04DE" w:rsidP="008C04DE">
            <w:pPr>
              <w:rPr>
                <w:lang w:val="fr-FR"/>
              </w:rPr>
            </w:pPr>
            <w:r w:rsidRPr="0013605A">
              <w:rPr>
                <w:sz w:val="22"/>
                <w:szCs w:val="22"/>
                <w:lang w:val="fr-FR"/>
              </w:rPr>
              <w:t>Acceptat □    Neacceptat □</w:t>
            </w:r>
          </w:p>
          <w:p w:rsidR="00A07FDA" w:rsidRPr="0013605A" w:rsidRDefault="00A07FDA" w:rsidP="00F042F3">
            <w:pPr>
              <w:rPr>
                <w:b/>
                <w:color w:val="000000"/>
              </w:rPr>
            </w:pPr>
          </w:p>
        </w:tc>
      </w:tr>
    </w:tbl>
    <w:p w:rsidR="00556148" w:rsidRDefault="00556148" w:rsidP="00D205E9">
      <w:pPr>
        <w:tabs>
          <w:tab w:val="left" w:pos="13860"/>
        </w:tabs>
        <w:rPr>
          <w:b/>
          <w:color w:val="000000"/>
          <w:u w:val="single"/>
        </w:rPr>
      </w:pPr>
    </w:p>
    <w:p w:rsidR="00C5178E" w:rsidRDefault="00C5178E" w:rsidP="00D205E9">
      <w:pPr>
        <w:tabs>
          <w:tab w:val="left" w:pos="13860"/>
        </w:tabs>
        <w:rPr>
          <w:b/>
          <w:color w:val="000000"/>
          <w:u w:val="single"/>
        </w:rPr>
      </w:pPr>
    </w:p>
    <w:p w:rsidR="00C66B39" w:rsidRPr="00355BFE" w:rsidRDefault="00E10020" w:rsidP="006617B8">
      <w:pPr>
        <w:tabs>
          <w:tab w:val="left" w:pos="13860"/>
        </w:tabs>
        <w:rPr>
          <w:b/>
          <w:color w:val="000000"/>
          <w:u w:val="single"/>
        </w:rPr>
      </w:pPr>
      <w:r w:rsidRPr="00355BFE">
        <w:rPr>
          <w:b/>
          <w:color w:val="000000"/>
          <w:u w:val="single"/>
        </w:rPr>
        <w:t>CONDIŢII COMERCIALE</w:t>
      </w:r>
    </w:p>
    <w:p w:rsidR="00721FB1" w:rsidRDefault="00721FB1" w:rsidP="00721FB1">
      <w:pPr>
        <w:tabs>
          <w:tab w:val="left" w:pos="13860"/>
        </w:tabs>
        <w:rPr>
          <w:b/>
          <w:color w:val="000000"/>
          <w:u w:val="single"/>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3119"/>
      </w:tblGrid>
      <w:tr w:rsidR="00721FB1" w:rsidRPr="00E315FE" w:rsidTr="001D24F3">
        <w:trPr>
          <w:trHeight w:val="432"/>
        </w:trPr>
        <w:tc>
          <w:tcPr>
            <w:tcW w:w="7513" w:type="dxa"/>
            <w:vAlign w:val="center"/>
          </w:tcPr>
          <w:p w:rsidR="00721FB1" w:rsidRPr="00E315FE" w:rsidRDefault="00721FB1" w:rsidP="00720387">
            <w:pPr>
              <w:jc w:val="center"/>
              <w:rPr>
                <w:b/>
                <w:color w:val="000000"/>
              </w:rPr>
            </w:pPr>
            <w:r w:rsidRPr="00E315FE">
              <w:rPr>
                <w:b/>
                <w:color w:val="000000"/>
              </w:rPr>
              <w:t>SOLICITARE ACHIZITOR</w:t>
            </w:r>
          </w:p>
        </w:tc>
        <w:tc>
          <w:tcPr>
            <w:tcW w:w="3119" w:type="dxa"/>
            <w:vAlign w:val="center"/>
          </w:tcPr>
          <w:p w:rsidR="00721FB1" w:rsidRPr="00E315FE" w:rsidRDefault="00721FB1" w:rsidP="00720387">
            <w:pPr>
              <w:jc w:val="center"/>
              <w:rPr>
                <w:color w:val="000000"/>
              </w:rPr>
            </w:pPr>
            <w:r w:rsidRPr="00E315FE">
              <w:rPr>
                <w:b/>
                <w:color w:val="000000"/>
              </w:rPr>
              <w:t xml:space="preserve">  OFERTA EXECUTANT</w:t>
            </w:r>
            <w:r w:rsidRPr="00E315FE">
              <w:rPr>
                <w:color w:val="000000"/>
              </w:rPr>
              <w:t xml:space="preserve">  </w:t>
            </w:r>
          </w:p>
          <w:p w:rsidR="00721FB1" w:rsidRPr="00E315FE" w:rsidRDefault="00721FB1" w:rsidP="00720387">
            <w:pPr>
              <w:jc w:val="center"/>
              <w:rPr>
                <w:color w:val="000000"/>
              </w:rPr>
            </w:pPr>
            <w:r w:rsidRPr="00E315FE">
              <w:rPr>
                <w:color w:val="000000"/>
              </w:rPr>
              <w:t xml:space="preserve"> </w:t>
            </w:r>
            <w:r w:rsidRPr="00E315FE">
              <w:rPr>
                <w:i/>
                <w:color w:val="000000"/>
              </w:rPr>
              <w:t>(se bifează varianta dorită)</w:t>
            </w:r>
          </w:p>
        </w:tc>
      </w:tr>
      <w:tr w:rsidR="00721FB1" w:rsidRPr="00724F49" w:rsidTr="001D24F3">
        <w:trPr>
          <w:trHeight w:val="602"/>
        </w:trPr>
        <w:tc>
          <w:tcPr>
            <w:tcW w:w="7513" w:type="dxa"/>
          </w:tcPr>
          <w:p w:rsidR="00721FB1" w:rsidRDefault="00592066" w:rsidP="00721FB1">
            <w:pPr>
              <w:shd w:val="clear" w:color="auto" w:fill="FFFFFF"/>
              <w:tabs>
                <w:tab w:val="left" w:leader="dot" w:pos="5414"/>
              </w:tabs>
              <w:spacing w:line="307" w:lineRule="exact"/>
              <w:ind w:right="216"/>
              <w:rPr>
                <w:lang w:val="fr-FR"/>
              </w:rPr>
            </w:pPr>
            <w:r>
              <w:rPr>
                <w:b/>
                <w:sz w:val="22"/>
                <w:szCs w:val="22"/>
                <w:lang w:val="fr-FR"/>
              </w:rPr>
              <w:t xml:space="preserve"> </w:t>
            </w:r>
            <w:r w:rsidR="00721FB1" w:rsidRPr="002C0557">
              <w:rPr>
                <w:b/>
                <w:sz w:val="22"/>
                <w:szCs w:val="22"/>
                <w:lang w:val="fr-FR"/>
              </w:rPr>
              <w:t>Garantia tehnica</w:t>
            </w:r>
            <w:r w:rsidR="00721FB1" w:rsidRPr="002C0557">
              <w:rPr>
                <w:sz w:val="22"/>
                <w:szCs w:val="22"/>
                <w:lang w:val="fr-FR"/>
              </w:rPr>
              <w:t xml:space="preserve"> : </w:t>
            </w:r>
          </w:p>
          <w:p w:rsidR="00721FB1" w:rsidRPr="001D24F3" w:rsidRDefault="00721FB1" w:rsidP="001D24F3">
            <w:pPr>
              <w:jc w:val="both"/>
              <w:rPr>
                <w:color w:val="000000"/>
                <w:spacing w:val="-5"/>
                <w:lang w:val="ro-RO"/>
              </w:rPr>
            </w:pPr>
            <w:r w:rsidRPr="001D24F3">
              <w:rPr>
                <w:sz w:val="22"/>
                <w:szCs w:val="22"/>
                <w:lang w:val="fr-FR"/>
              </w:rPr>
              <w:t xml:space="preserve">Perioada de </w:t>
            </w:r>
            <w:r w:rsidRPr="001D24F3">
              <w:rPr>
                <w:b/>
                <w:bCs/>
                <w:sz w:val="22"/>
                <w:szCs w:val="22"/>
                <w:lang w:val="fr-FR"/>
              </w:rPr>
              <w:t>garantie tehnica</w:t>
            </w:r>
            <w:r w:rsidRPr="001D24F3">
              <w:rPr>
                <w:sz w:val="22"/>
                <w:szCs w:val="22"/>
                <w:lang w:val="fr-FR"/>
              </w:rPr>
              <w:t xml:space="preserve"> </w:t>
            </w:r>
            <w:r w:rsidRPr="001D24F3">
              <w:rPr>
                <w:color w:val="000000"/>
                <w:spacing w:val="-5"/>
                <w:sz w:val="22"/>
                <w:szCs w:val="22"/>
                <w:lang w:val="ro-RO"/>
              </w:rPr>
              <w:t xml:space="preserve">este de </w:t>
            </w:r>
            <w:r w:rsidRPr="001D24F3">
              <w:rPr>
                <w:b/>
                <w:bCs/>
                <w:color w:val="000000"/>
                <w:spacing w:val="-5"/>
                <w:sz w:val="22"/>
                <w:szCs w:val="22"/>
                <w:lang w:val="ro-RO"/>
              </w:rPr>
              <w:t>12 luni</w:t>
            </w:r>
            <w:r w:rsidRPr="001D24F3">
              <w:rPr>
                <w:color w:val="000000"/>
                <w:spacing w:val="-5"/>
                <w:sz w:val="22"/>
                <w:szCs w:val="22"/>
                <w:lang w:val="ro-RO"/>
              </w:rPr>
              <w:t xml:space="preserve"> de la </w:t>
            </w:r>
            <w:r w:rsidRPr="001D24F3">
              <w:rPr>
                <w:color w:val="000000"/>
                <w:spacing w:val="1"/>
                <w:sz w:val="22"/>
                <w:szCs w:val="22"/>
                <w:lang w:val="ro-RO"/>
              </w:rPr>
              <w:t xml:space="preserve">data semnarii procesului verbal </w:t>
            </w:r>
            <w:r w:rsidRPr="001D24F3">
              <w:rPr>
                <w:color w:val="000000"/>
                <w:spacing w:val="4"/>
                <w:sz w:val="22"/>
                <w:szCs w:val="22"/>
                <w:lang w:val="ro-RO"/>
              </w:rPr>
              <w:t>de receptie la terminarea lucrarilor.</w:t>
            </w:r>
          </w:p>
        </w:tc>
        <w:tc>
          <w:tcPr>
            <w:tcW w:w="3119" w:type="dxa"/>
          </w:tcPr>
          <w:p w:rsidR="00721FB1" w:rsidRDefault="00721FB1" w:rsidP="00720387">
            <w:pPr>
              <w:rPr>
                <w:color w:val="000000"/>
              </w:rPr>
            </w:pPr>
          </w:p>
          <w:p w:rsidR="00721FB1" w:rsidRDefault="00721FB1" w:rsidP="00720387">
            <w:pPr>
              <w:rPr>
                <w:color w:val="000000"/>
              </w:rPr>
            </w:pPr>
            <w:r w:rsidRPr="002C0557">
              <w:rPr>
                <w:color w:val="000000"/>
                <w:sz w:val="22"/>
                <w:szCs w:val="22"/>
              </w:rPr>
              <w:t xml:space="preserve">Acceptat □      Neacceptat □ </w:t>
            </w:r>
          </w:p>
          <w:p w:rsidR="00721FB1" w:rsidRPr="002C0557" w:rsidRDefault="00721FB1" w:rsidP="00720387">
            <w:pPr>
              <w:rPr>
                <w:color w:val="000000"/>
              </w:rPr>
            </w:pPr>
          </w:p>
        </w:tc>
      </w:tr>
      <w:tr w:rsidR="00721FB1" w:rsidRPr="0040450C" w:rsidTr="001D24F3">
        <w:trPr>
          <w:trHeight w:val="473"/>
        </w:trPr>
        <w:tc>
          <w:tcPr>
            <w:tcW w:w="7513" w:type="dxa"/>
          </w:tcPr>
          <w:p w:rsidR="00721FB1" w:rsidRDefault="00721FB1" w:rsidP="00721FB1">
            <w:pPr>
              <w:shd w:val="clear" w:color="auto" w:fill="FFFFFF"/>
              <w:tabs>
                <w:tab w:val="left" w:leader="dot" w:pos="7416"/>
              </w:tabs>
              <w:spacing w:line="276" w:lineRule="auto"/>
              <w:ind w:right="216"/>
              <w:jc w:val="both"/>
              <w:rPr>
                <w:b/>
                <w:lang w:val="fr-FR"/>
              </w:rPr>
            </w:pPr>
            <w:r>
              <w:rPr>
                <w:b/>
                <w:sz w:val="22"/>
                <w:szCs w:val="22"/>
                <w:lang w:val="fr-FR"/>
              </w:rPr>
              <w:t xml:space="preserve"> Durata de executie </w:t>
            </w:r>
            <w:r w:rsidRPr="002C0557">
              <w:rPr>
                <w:b/>
                <w:sz w:val="22"/>
                <w:szCs w:val="22"/>
                <w:lang w:val="fr-FR"/>
              </w:rPr>
              <w:t>:</w:t>
            </w:r>
          </w:p>
          <w:p w:rsidR="00721FB1" w:rsidRPr="002C0557" w:rsidRDefault="00721FB1" w:rsidP="00912647">
            <w:pPr>
              <w:shd w:val="clear" w:color="auto" w:fill="FFFFFF"/>
              <w:tabs>
                <w:tab w:val="left" w:leader="dot" w:pos="7416"/>
              </w:tabs>
              <w:spacing w:line="276" w:lineRule="auto"/>
              <w:ind w:right="216"/>
              <w:jc w:val="both"/>
              <w:rPr>
                <w:lang w:val="pt-BR"/>
              </w:rPr>
            </w:pPr>
            <w:r w:rsidRPr="002C0557">
              <w:rPr>
                <w:b/>
                <w:sz w:val="22"/>
                <w:szCs w:val="22"/>
                <w:lang w:val="fr-FR"/>
              </w:rPr>
              <w:t xml:space="preserve"> </w:t>
            </w:r>
            <w:r w:rsidR="00912647">
              <w:rPr>
                <w:b/>
                <w:color w:val="000000"/>
                <w:spacing w:val="-2"/>
                <w:sz w:val="22"/>
                <w:szCs w:val="22"/>
                <w:lang w:val="ro-RO"/>
              </w:rPr>
              <w:t>45</w:t>
            </w:r>
            <w:r w:rsidRPr="002C0557">
              <w:rPr>
                <w:b/>
                <w:color w:val="000000"/>
                <w:spacing w:val="-2"/>
                <w:sz w:val="22"/>
                <w:szCs w:val="22"/>
                <w:lang w:val="ro-RO"/>
              </w:rPr>
              <w:t xml:space="preserve"> </w:t>
            </w:r>
            <w:r w:rsidRPr="002C0557">
              <w:rPr>
                <w:b/>
                <w:color w:val="000000"/>
                <w:spacing w:val="-1"/>
                <w:sz w:val="22"/>
                <w:szCs w:val="22"/>
                <w:lang w:val="ro-RO"/>
              </w:rPr>
              <w:t xml:space="preserve">zile calendaristice </w:t>
            </w:r>
            <w:r w:rsidRPr="00592066">
              <w:rPr>
                <w:b/>
                <w:color w:val="000000"/>
                <w:spacing w:val="-1"/>
                <w:sz w:val="22"/>
                <w:szCs w:val="22"/>
                <w:lang w:val="ro-RO"/>
              </w:rPr>
              <w:t>de la predarea frontului de lucru.</w:t>
            </w:r>
          </w:p>
        </w:tc>
        <w:tc>
          <w:tcPr>
            <w:tcW w:w="3119" w:type="dxa"/>
          </w:tcPr>
          <w:p w:rsidR="00912647" w:rsidRDefault="00912647" w:rsidP="00720387">
            <w:pPr>
              <w:rPr>
                <w:color w:val="000000"/>
              </w:rPr>
            </w:pPr>
          </w:p>
          <w:p w:rsidR="00721FB1" w:rsidRPr="002C0557" w:rsidRDefault="00721FB1" w:rsidP="00720387">
            <w:pPr>
              <w:rPr>
                <w:color w:val="000000"/>
              </w:rPr>
            </w:pPr>
            <w:r w:rsidRPr="002C0557">
              <w:rPr>
                <w:color w:val="000000"/>
                <w:sz w:val="22"/>
                <w:szCs w:val="22"/>
              </w:rPr>
              <w:t xml:space="preserve">Acceptat □      Neacceptat □ </w:t>
            </w:r>
          </w:p>
        </w:tc>
      </w:tr>
      <w:tr w:rsidR="00721FB1" w:rsidRPr="00801F0B" w:rsidTr="001D24F3">
        <w:trPr>
          <w:trHeight w:val="1972"/>
        </w:trPr>
        <w:tc>
          <w:tcPr>
            <w:tcW w:w="7513" w:type="dxa"/>
          </w:tcPr>
          <w:p w:rsidR="00D22A1D" w:rsidRDefault="00D22A1D" w:rsidP="00912647">
            <w:pPr>
              <w:tabs>
                <w:tab w:val="left" w:pos="192"/>
              </w:tabs>
              <w:rPr>
                <w:lang w:val="fr-FR"/>
              </w:rPr>
            </w:pPr>
            <w:r>
              <w:rPr>
                <w:b/>
                <w:sz w:val="22"/>
                <w:szCs w:val="22"/>
                <w:lang w:val="fr-FR"/>
              </w:rPr>
              <w:t xml:space="preserve"> </w:t>
            </w:r>
            <w:r w:rsidR="00912647" w:rsidRPr="00912647">
              <w:rPr>
                <w:b/>
                <w:bCs/>
                <w:sz w:val="22"/>
                <w:szCs w:val="22"/>
                <w:lang w:val="fr-FR"/>
              </w:rPr>
              <w:t>Garantia de buna executie:</w:t>
            </w:r>
            <w:r w:rsidR="00912647" w:rsidRPr="00912647">
              <w:rPr>
                <w:sz w:val="22"/>
                <w:szCs w:val="22"/>
                <w:lang w:val="fr-FR"/>
              </w:rPr>
              <w:t xml:space="preserve"> </w:t>
            </w:r>
          </w:p>
          <w:p w:rsidR="00912647" w:rsidRPr="00912647" w:rsidRDefault="00912647" w:rsidP="00912647">
            <w:pPr>
              <w:tabs>
                <w:tab w:val="left" w:pos="192"/>
              </w:tabs>
            </w:pPr>
            <w:r w:rsidRPr="00912647">
              <w:rPr>
                <w:sz w:val="22"/>
                <w:szCs w:val="22"/>
              </w:rPr>
              <w:t xml:space="preserve">Cuantum de </w:t>
            </w:r>
            <w:r w:rsidRPr="00D22A1D">
              <w:rPr>
                <w:b/>
                <w:sz w:val="22"/>
                <w:szCs w:val="22"/>
              </w:rPr>
              <w:t>10% din valoarea contractului.</w:t>
            </w:r>
          </w:p>
          <w:p w:rsidR="00912647" w:rsidRPr="00912647" w:rsidRDefault="00912647" w:rsidP="00912647">
            <w:pPr>
              <w:rPr>
                <w:i/>
                <w:color w:val="000000"/>
                <w:shd w:val="clear" w:color="auto" w:fill="F9F9F9"/>
                <w:lang w:val="en-GB"/>
              </w:rPr>
            </w:pPr>
            <w:r w:rsidRPr="00912647">
              <w:rPr>
                <w:i/>
                <w:color w:val="000000"/>
                <w:sz w:val="22"/>
                <w:szCs w:val="22"/>
                <w:shd w:val="clear" w:color="auto" w:fill="F9F9F9"/>
              </w:rPr>
              <w:t xml:space="preserve">Modul de constituire a garantiei de buna executie: </w:t>
            </w:r>
          </w:p>
          <w:p w:rsidR="00912647" w:rsidRPr="00912647" w:rsidRDefault="00912647" w:rsidP="00912647">
            <w:pPr>
              <w:rPr>
                <w:color w:val="000000"/>
                <w:shd w:val="clear" w:color="auto" w:fill="F9F9F9"/>
              </w:rPr>
            </w:pPr>
            <w:r w:rsidRPr="00912647">
              <w:rPr>
                <w:color w:val="000000"/>
                <w:sz w:val="22"/>
                <w:szCs w:val="22"/>
                <w:shd w:val="clear" w:color="auto" w:fill="F9F9F9"/>
              </w:rPr>
              <w:t xml:space="preserve">a) prin virament bancar in contul beneficiarului; </w:t>
            </w:r>
          </w:p>
          <w:p w:rsidR="00912647" w:rsidRPr="00912647" w:rsidRDefault="00912647" w:rsidP="00912647">
            <w:pPr>
              <w:rPr>
                <w:color w:val="000000"/>
                <w:shd w:val="clear" w:color="auto" w:fill="F9F9F9"/>
              </w:rPr>
            </w:pPr>
            <w:r w:rsidRPr="00912647">
              <w:rPr>
                <w:color w:val="000000"/>
                <w:sz w:val="22"/>
                <w:szCs w:val="22"/>
                <w:shd w:val="clear" w:color="auto" w:fill="F9F9F9"/>
              </w:rPr>
              <w:t>b) Instrument de garantare emis in conditiile legii, astfel:</w:t>
            </w:r>
          </w:p>
          <w:p w:rsidR="00912647" w:rsidRPr="00912647" w:rsidRDefault="00912647" w:rsidP="00912647">
            <w:pPr>
              <w:rPr>
                <w:color w:val="000000"/>
                <w:shd w:val="clear" w:color="auto" w:fill="F9F9F9"/>
              </w:rPr>
            </w:pPr>
            <w:r w:rsidRPr="00912647">
              <w:rPr>
                <w:color w:val="000000"/>
                <w:sz w:val="22"/>
                <w:szCs w:val="22"/>
                <w:shd w:val="clear" w:color="auto" w:fill="F9F9F9"/>
              </w:rPr>
              <w:t xml:space="preserve">(i) scrisoare de garantie emisa de o institutie de credit bancar sau o institutie financiara nebancara din Romania sau din alt stat; </w:t>
            </w:r>
          </w:p>
          <w:p w:rsidR="00912647" w:rsidRPr="00912647" w:rsidRDefault="00912647" w:rsidP="00912647">
            <w:pPr>
              <w:rPr>
                <w:color w:val="000000"/>
                <w:shd w:val="clear" w:color="auto" w:fill="F9F9F9"/>
              </w:rPr>
            </w:pPr>
            <w:r w:rsidRPr="00912647">
              <w:rPr>
                <w:color w:val="000000"/>
                <w:sz w:val="22"/>
                <w:szCs w:val="22"/>
                <w:shd w:val="clear" w:color="auto" w:fill="F9F9F9"/>
              </w:rPr>
              <w:t xml:space="preserve">(ii) asigurare de garantii emisa: </w:t>
            </w:r>
          </w:p>
          <w:p w:rsidR="00912647" w:rsidRPr="00912647" w:rsidRDefault="00912647" w:rsidP="00912647">
            <w:pPr>
              <w:rPr>
                <w:color w:val="000000"/>
                <w:shd w:val="clear" w:color="auto" w:fill="F9F9F9"/>
              </w:rPr>
            </w:pPr>
            <w:r w:rsidRPr="00912647">
              <w:rPr>
                <w:color w:val="000000"/>
                <w:sz w:val="22"/>
                <w:szCs w:val="22"/>
                <w:shd w:val="clear" w:color="auto" w:fill="F9F9F9"/>
              </w:rPr>
              <w:t xml:space="preserve">- fie de o societate de asigurari care detine autorizatie de functionare emisa in Romania sau intr-un alt stat membru al Uniunii Europene si /sau care este inscrisa in registrele publicate pe site-ul Autoritatii de Supraveghere Financiara, dupa caz; </w:t>
            </w:r>
          </w:p>
          <w:p w:rsidR="00912647" w:rsidRPr="00912647" w:rsidRDefault="00912647" w:rsidP="00912647">
            <w:pPr>
              <w:rPr>
                <w:color w:val="000000"/>
                <w:shd w:val="clear" w:color="auto" w:fill="F9F9F9"/>
              </w:rPr>
            </w:pPr>
            <w:r w:rsidRPr="00912647">
              <w:rPr>
                <w:color w:val="000000"/>
                <w:sz w:val="22"/>
                <w:szCs w:val="22"/>
                <w:shd w:val="clear" w:color="auto" w:fill="F9F9F9"/>
              </w:rPr>
              <w:t>- fie de o societate de asigurari dintr-un stat tert printr-o sucursala autorizata in Romania de catre Autoritatea de Supraveghere Financiara.</w:t>
            </w:r>
          </w:p>
          <w:p w:rsidR="00912647" w:rsidRPr="00912647" w:rsidRDefault="00912647" w:rsidP="00912647">
            <w:r w:rsidRPr="00912647">
              <w:rPr>
                <w:color w:val="000000"/>
                <w:sz w:val="22"/>
                <w:szCs w:val="22"/>
                <w:shd w:val="clear" w:color="auto" w:fill="F9F9F9"/>
              </w:rPr>
              <w:t xml:space="preserve">c) </w:t>
            </w:r>
            <w:r w:rsidRPr="00912647">
              <w:rPr>
                <w:sz w:val="22"/>
                <w:szCs w:val="22"/>
                <w:lang w:val="ro-RO"/>
              </w:rPr>
              <w:t>prin combinarea modalităţilor de constituire prevăzute la lit. a) si b).</w:t>
            </w:r>
          </w:p>
          <w:p w:rsidR="00912647" w:rsidRPr="00912647" w:rsidRDefault="00912647" w:rsidP="00912647">
            <w:pPr>
              <w:rPr>
                <w:color w:val="FF0000"/>
              </w:rPr>
            </w:pPr>
          </w:p>
          <w:p w:rsidR="00C371F3" w:rsidRPr="00912647" w:rsidRDefault="00BF3CFA" w:rsidP="00D22A1D">
            <w:pPr>
              <w:pStyle w:val="BodyText"/>
              <w:tabs>
                <w:tab w:val="left" w:pos="192"/>
              </w:tabs>
              <w:rPr>
                <w:b/>
                <w:i/>
                <w:sz w:val="22"/>
                <w:szCs w:val="22"/>
              </w:rPr>
            </w:pPr>
            <w:r w:rsidRPr="00912647">
              <w:rPr>
                <w:b/>
                <w:i/>
                <w:sz w:val="22"/>
                <w:szCs w:val="22"/>
                <w:lang w:val="it-IT"/>
              </w:rPr>
              <w:t xml:space="preserve">  </w:t>
            </w:r>
            <w:proofErr w:type="spellStart"/>
            <w:r w:rsidR="00444894" w:rsidRPr="00912647">
              <w:rPr>
                <w:b/>
                <w:i/>
                <w:sz w:val="22"/>
                <w:szCs w:val="22"/>
              </w:rPr>
              <w:t>Alegerea</w:t>
            </w:r>
            <w:proofErr w:type="spellEnd"/>
            <w:r w:rsidR="00444894" w:rsidRPr="00912647">
              <w:rPr>
                <w:b/>
                <w:i/>
                <w:sz w:val="22"/>
                <w:szCs w:val="22"/>
              </w:rPr>
              <w:t xml:space="preserve"> </w:t>
            </w:r>
            <w:proofErr w:type="spellStart"/>
            <w:r w:rsidR="00444894" w:rsidRPr="00912647">
              <w:rPr>
                <w:b/>
                <w:i/>
                <w:sz w:val="22"/>
                <w:szCs w:val="22"/>
              </w:rPr>
              <w:t>uneia</w:t>
            </w:r>
            <w:proofErr w:type="spellEnd"/>
            <w:r w:rsidR="00444894" w:rsidRPr="00912647">
              <w:rPr>
                <w:b/>
                <w:i/>
                <w:sz w:val="22"/>
                <w:szCs w:val="22"/>
              </w:rPr>
              <w:t xml:space="preserve"> </w:t>
            </w:r>
            <w:proofErr w:type="spellStart"/>
            <w:r w:rsidR="00444894" w:rsidRPr="00912647">
              <w:rPr>
                <w:b/>
                <w:i/>
                <w:sz w:val="22"/>
                <w:szCs w:val="22"/>
              </w:rPr>
              <w:t>dintre</w:t>
            </w:r>
            <w:proofErr w:type="spellEnd"/>
            <w:r w:rsidR="00444894" w:rsidRPr="00912647">
              <w:rPr>
                <w:b/>
                <w:i/>
                <w:sz w:val="22"/>
                <w:szCs w:val="22"/>
              </w:rPr>
              <w:t xml:space="preserve"> </w:t>
            </w:r>
            <w:proofErr w:type="spellStart"/>
            <w:r w:rsidR="00444894" w:rsidRPr="00912647">
              <w:rPr>
                <w:b/>
                <w:i/>
                <w:sz w:val="22"/>
                <w:szCs w:val="22"/>
              </w:rPr>
              <w:t>aceste</w:t>
            </w:r>
            <w:proofErr w:type="spellEnd"/>
            <w:r w:rsidR="00444894" w:rsidRPr="00912647">
              <w:rPr>
                <w:b/>
                <w:i/>
                <w:sz w:val="22"/>
                <w:szCs w:val="22"/>
              </w:rPr>
              <w:t xml:space="preserve"> </w:t>
            </w:r>
            <w:proofErr w:type="spellStart"/>
            <w:r w:rsidR="00444894" w:rsidRPr="00912647">
              <w:rPr>
                <w:b/>
                <w:i/>
                <w:sz w:val="22"/>
                <w:szCs w:val="22"/>
              </w:rPr>
              <w:t>metode</w:t>
            </w:r>
            <w:proofErr w:type="spellEnd"/>
            <w:r w:rsidR="00444894" w:rsidRPr="00912647">
              <w:rPr>
                <w:b/>
                <w:i/>
                <w:sz w:val="22"/>
                <w:szCs w:val="22"/>
              </w:rPr>
              <w:t xml:space="preserve"> de </w:t>
            </w:r>
            <w:proofErr w:type="spellStart"/>
            <w:r w:rsidR="00444894" w:rsidRPr="00912647">
              <w:rPr>
                <w:b/>
                <w:i/>
                <w:sz w:val="22"/>
                <w:szCs w:val="22"/>
              </w:rPr>
              <w:t>constituire</w:t>
            </w:r>
            <w:proofErr w:type="spellEnd"/>
            <w:r w:rsidR="00444894" w:rsidRPr="00912647">
              <w:rPr>
                <w:b/>
                <w:i/>
                <w:sz w:val="22"/>
                <w:szCs w:val="22"/>
              </w:rPr>
              <w:t xml:space="preserve"> a </w:t>
            </w:r>
            <w:proofErr w:type="spellStart"/>
            <w:r w:rsidR="00444894" w:rsidRPr="00912647">
              <w:rPr>
                <w:b/>
                <w:i/>
                <w:sz w:val="22"/>
                <w:szCs w:val="22"/>
              </w:rPr>
              <w:t>garanţiei</w:t>
            </w:r>
            <w:proofErr w:type="spellEnd"/>
            <w:r w:rsidR="00444894" w:rsidRPr="00912647">
              <w:rPr>
                <w:b/>
                <w:i/>
                <w:sz w:val="22"/>
                <w:szCs w:val="22"/>
              </w:rPr>
              <w:t xml:space="preserve"> de </w:t>
            </w:r>
            <w:proofErr w:type="spellStart"/>
            <w:r w:rsidR="00444894" w:rsidRPr="00912647">
              <w:rPr>
                <w:b/>
                <w:i/>
                <w:sz w:val="22"/>
                <w:szCs w:val="22"/>
              </w:rPr>
              <w:t>bună</w:t>
            </w:r>
            <w:proofErr w:type="spellEnd"/>
            <w:r w:rsidR="00444894" w:rsidRPr="00912647">
              <w:rPr>
                <w:b/>
                <w:i/>
                <w:sz w:val="22"/>
                <w:szCs w:val="22"/>
              </w:rPr>
              <w:t xml:space="preserve"> </w:t>
            </w:r>
            <w:proofErr w:type="spellStart"/>
            <w:r w:rsidR="00444894" w:rsidRPr="00912647">
              <w:rPr>
                <w:b/>
                <w:i/>
                <w:sz w:val="22"/>
                <w:szCs w:val="22"/>
              </w:rPr>
              <w:t>execuţie</w:t>
            </w:r>
            <w:proofErr w:type="spellEnd"/>
            <w:r w:rsidR="00444894" w:rsidRPr="00912647">
              <w:rPr>
                <w:b/>
                <w:i/>
                <w:sz w:val="22"/>
                <w:szCs w:val="22"/>
              </w:rPr>
              <w:t xml:space="preserve"> </w:t>
            </w:r>
            <w:proofErr w:type="spellStart"/>
            <w:r w:rsidR="00444894" w:rsidRPr="00912647">
              <w:rPr>
                <w:b/>
                <w:i/>
                <w:sz w:val="22"/>
                <w:szCs w:val="22"/>
              </w:rPr>
              <w:t>este</w:t>
            </w:r>
            <w:proofErr w:type="spellEnd"/>
            <w:r w:rsidR="00444894" w:rsidRPr="00912647">
              <w:rPr>
                <w:b/>
                <w:i/>
                <w:sz w:val="22"/>
                <w:szCs w:val="22"/>
              </w:rPr>
              <w:t xml:space="preserve"> </w:t>
            </w:r>
            <w:proofErr w:type="spellStart"/>
            <w:r w:rsidR="00444894" w:rsidRPr="00912647">
              <w:rPr>
                <w:b/>
                <w:i/>
                <w:sz w:val="22"/>
                <w:szCs w:val="22"/>
              </w:rPr>
              <w:t>obligatorie</w:t>
            </w:r>
            <w:proofErr w:type="spellEnd"/>
            <w:r w:rsidR="00444894" w:rsidRPr="00912647">
              <w:rPr>
                <w:b/>
                <w:i/>
                <w:sz w:val="22"/>
                <w:szCs w:val="22"/>
              </w:rPr>
              <w:t xml:space="preserve"> </w:t>
            </w:r>
            <w:proofErr w:type="spellStart"/>
            <w:r w:rsidR="00444894" w:rsidRPr="00912647">
              <w:rPr>
                <w:b/>
                <w:i/>
                <w:sz w:val="22"/>
                <w:szCs w:val="22"/>
              </w:rPr>
              <w:t>pentru</w:t>
            </w:r>
            <w:proofErr w:type="spellEnd"/>
            <w:r w:rsidR="00444894" w:rsidRPr="00912647">
              <w:rPr>
                <w:b/>
                <w:i/>
                <w:sz w:val="22"/>
                <w:szCs w:val="22"/>
              </w:rPr>
              <w:t xml:space="preserve"> </w:t>
            </w:r>
            <w:proofErr w:type="spellStart"/>
            <w:r w:rsidR="00444894" w:rsidRPr="00912647">
              <w:rPr>
                <w:b/>
                <w:i/>
                <w:sz w:val="22"/>
                <w:szCs w:val="22"/>
              </w:rPr>
              <w:t>contractant</w:t>
            </w:r>
            <w:proofErr w:type="spellEnd"/>
            <w:r w:rsidR="00444894" w:rsidRPr="00912647">
              <w:rPr>
                <w:b/>
                <w:i/>
                <w:sz w:val="22"/>
                <w:szCs w:val="22"/>
              </w:rPr>
              <w:t xml:space="preserve"> </w:t>
            </w:r>
            <w:proofErr w:type="spellStart"/>
            <w:r w:rsidR="00444894" w:rsidRPr="00912647">
              <w:rPr>
                <w:b/>
                <w:i/>
                <w:sz w:val="22"/>
                <w:szCs w:val="22"/>
              </w:rPr>
              <w:t>odată</w:t>
            </w:r>
            <w:proofErr w:type="spellEnd"/>
            <w:r w:rsidR="00444894" w:rsidRPr="00912647">
              <w:rPr>
                <w:b/>
                <w:i/>
                <w:sz w:val="22"/>
                <w:szCs w:val="22"/>
              </w:rPr>
              <w:t xml:space="preserve"> cu </w:t>
            </w:r>
            <w:proofErr w:type="spellStart"/>
            <w:r w:rsidR="00444894" w:rsidRPr="00912647">
              <w:rPr>
                <w:b/>
                <w:i/>
                <w:sz w:val="22"/>
                <w:szCs w:val="22"/>
              </w:rPr>
              <w:t>prezentarea</w:t>
            </w:r>
            <w:proofErr w:type="spellEnd"/>
            <w:r w:rsidR="00444894" w:rsidRPr="00912647">
              <w:rPr>
                <w:b/>
                <w:i/>
                <w:sz w:val="22"/>
                <w:szCs w:val="22"/>
              </w:rPr>
              <w:t xml:space="preserve"> </w:t>
            </w:r>
            <w:proofErr w:type="spellStart"/>
            <w:r w:rsidR="00444894" w:rsidRPr="00912647">
              <w:rPr>
                <w:b/>
                <w:i/>
                <w:sz w:val="22"/>
                <w:szCs w:val="22"/>
              </w:rPr>
              <w:t>ofertei</w:t>
            </w:r>
            <w:proofErr w:type="spellEnd"/>
            <w:r w:rsidR="00444894" w:rsidRPr="00912647">
              <w:rPr>
                <w:b/>
                <w:i/>
                <w:sz w:val="22"/>
                <w:szCs w:val="22"/>
              </w:rPr>
              <w:t>.</w:t>
            </w:r>
          </w:p>
        </w:tc>
        <w:tc>
          <w:tcPr>
            <w:tcW w:w="3119" w:type="dxa"/>
          </w:tcPr>
          <w:p w:rsidR="00721FB1" w:rsidRPr="002C0557" w:rsidRDefault="00721FB1" w:rsidP="00720387">
            <w:pPr>
              <w:rPr>
                <w:color w:val="000000"/>
              </w:rPr>
            </w:pPr>
          </w:p>
          <w:p w:rsidR="00721FB1" w:rsidRPr="002C0557" w:rsidRDefault="00721FB1" w:rsidP="00720387">
            <w:pPr>
              <w:rPr>
                <w:color w:val="000000"/>
              </w:rPr>
            </w:pPr>
            <w:r w:rsidRPr="002C0557">
              <w:rPr>
                <w:color w:val="000000"/>
                <w:sz w:val="22"/>
                <w:szCs w:val="22"/>
              </w:rPr>
              <w:t>Acceptat □       Neacceptat □</w:t>
            </w:r>
          </w:p>
          <w:p w:rsidR="00D22A1D" w:rsidRDefault="00D22A1D" w:rsidP="00720387">
            <w:pPr>
              <w:rPr>
                <w:color w:val="000000"/>
              </w:rPr>
            </w:pPr>
          </w:p>
          <w:p w:rsidR="00721FB1" w:rsidRPr="002C0557" w:rsidRDefault="00721FB1" w:rsidP="00720387">
            <w:pPr>
              <w:rPr>
                <w:color w:val="000000"/>
              </w:rPr>
            </w:pPr>
            <w:r w:rsidRPr="002C0557">
              <w:rPr>
                <w:color w:val="000000"/>
                <w:sz w:val="22"/>
                <w:szCs w:val="22"/>
              </w:rPr>
              <w:t>Acceptat □       Neacceptat □</w:t>
            </w:r>
          </w:p>
          <w:p w:rsidR="00D22A1D" w:rsidRDefault="00D22A1D" w:rsidP="00D22A1D">
            <w:pPr>
              <w:rPr>
                <w:color w:val="000000"/>
              </w:rPr>
            </w:pPr>
          </w:p>
          <w:p w:rsidR="00D22A1D" w:rsidRPr="002C0557" w:rsidRDefault="00D22A1D" w:rsidP="00D22A1D">
            <w:pPr>
              <w:rPr>
                <w:color w:val="000000"/>
              </w:rPr>
            </w:pPr>
            <w:r w:rsidRPr="002C0557">
              <w:rPr>
                <w:color w:val="000000"/>
                <w:sz w:val="22"/>
                <w:szCs w:val="22"/>
              </w:rPr>
              <w:t>Acceptat □       Neacceptat □</w:t>
            </w:r>
          </w:p>
          <w:p w:rsidR="00D22A1D" w:rsidRDefault="00D22A1D" w:rsidP="00D22A1D">
            <w:pPr>
              <w:rPr>
                <w:color w:val="000000"/>
              </w:rPr>
            </w:pPr>
          </w:p>
          <w:p w:rsidR="00D22A1D" w:rsidRPr="002C0557" w:rsidRDefault="00D22A1D" w:rsidP="00D22A1D">
            <w:pPr>
              <w:rPr>
                <w:color w:val="000000"/>
              </w:rPr>
            </w:pPr>
            <w:r w:rsidRPr="002C0557">
              <w:rPr>
                <w:color w:val="000000"/>
                <w:sz w:val="22"/>
                <w:szCs w:val="22"/>
              </w:rPr>
              <w:t>Acceptat □       Neacceptat □</w:t>
            </w:r>
          </w:p>
          <w:p w:rsidR="00D22A1D" w:rsidRDefault="00D22A1D" w:rsidP="00D22A1D">
            <w:pPr>
              <w:rPr>
                <w:color w:val="000000"/>
              </w:rPr>
            </w:pPr>
          </w:p>
          <w:p w:rsidR="00D22A1D" w:rsidRDefault="00D22A1D" w:rsidP="00D22A1D">
            <w:pPr>
              <w:rPr>
                <w:color w:val="000000"/>
              </w:rPr>
            </w:pPr>
          </w:p>
          <w:p w:rsidR="00D22A1D" w:rsidRDefault="00D22A1D" w:rsidP="00D22A1D">
            <w:pPr>
              <w:rPr>
                <w:color w:val="000000"/>
              </w:rPr>
            </w:pPr>
          </w:p>
          <w:p w:rsidR="00D22A1D" w:rsidRDefault="00D22A1D" w:rsidP="00D22A1D">
            <w:pPr>
              <w:rPr>
                <w:color w:val="000000"/>
              </w:rPr>
            </w:pPr>
          </w:p>
          <w:p w:rsidR="00D22A1D" w:rsidRPr="002C0557" w:rsidRDefault="00D22A1D" w:rsidP="00D22A1D">
            <w:pPr>
              <w:rPr>
                <w:color w:val="000000"/>
              </w:rPr>
            </w:pPr>
            <w:r w:rsidRPr="002C0557">
              <w:rPr>
                <w:color w:val="000000"/>
                <w:sz w:val="22"/>
                <w:szCs w:val="22"/>
              </w:rPr>
              <w:t>Acceptat □       Neacceptat □</w:t>
            </w:r>
          </w:p>
          <w:p w:rsidR="00551E61" w:rsidRDefault="00551E61" w:rsidP="00551E61">
            <w:pPr>
              <w:rPr>
                <w:color w:val="000000"/>
              </w:rPr>
            </w:pPr>
          </w:p>
          <w:p w:rsidR="00721FB1" w:rsidRPr="002C0557" w:rsidRDefault="00721FB1" w:rsidP="00D22A1D">
            <w:pPr>
              <w:rPr>
                <w:color w:val="000000"/>
              </w:rPr>
            </w:pPr>
          </w:p>
        </w:tc>
      </w:tr>
      <w:tr w:rsidR="001D24F3" w:rsidRPr="002910B8" w:rsidTr="001D24F3">
        <w:trPr>
          <w:trHeight w:val="305"/>
        </w:trPr>
        <w:tc>
          <w:tcPr>
            <w:tcW w:w="7513" w:type="dxa"/>
          </w:tcPr>
          <w:p w:rsidR="001D24F3" w:rsidRPr="002910B8" w:rsidRDefault="001D24F3" w:rsidP="001065CC">
            <w:pPr>
              <w:shd w:val="clear" w:color="auto" w:fill="FFFFFF"/>
              <w:tabs>
                <w:tab w:val="left" w:leader="dot" w:pos="7416"/>
              </w:tabs>
              <w:ind w:right="216"/>
              <w:jc w:val="both"/>
              <w:rPr>
                <w:b/>
                <w:lang w:val="fr-FR"/>
              </w:rPr>
            </w:pPr>
            <w:r w:rsidRPr="002910B8">
              <w:rPr>
                <w:b/>
                <w:sz w:val="22"/>
                <w:szCs w:val="22"/>
                <w:lang w:val="fr-FR"/>
              </w:rPr>
              <w:t xml:space="preserve">Conditii de plata: </w:t>
            </w:r>
            <w:r w:rsidRPr="002910B8">
              <w:rPr>
                <w:sz w:val="22"/>
                <w:szCs w:val="22"/>
                <w:lang w:val="fr-FR"/>
              </w:rPr>
              <w:t>conform prevederilor contractuale.</w:t>
            </w:r>
          </w:p>
        </w:tc>
        <w:tc>
          <w:tcPr>
            <w:tcW w:w="3119" w:type="dxa"/>
          </w:tcPr>
          <w:p w:rsidR="001D24F3" w:rsidRPr="002910B8" w:rsidRDefault="001D24F3" w:rsidP="001065CC">
            <w:pPr>
              <w:rPr>
                <w:color w:val="000000"/>
              </w:rPr>
            </w:pPr>
            <w:r w:rsidRPr="002910B8">
              <w:rPr>
                <w:color w:val="000000"/>
                <w:sz w:val="22"/>
                <w:szCs w:val="22"/>
              </w:rPr>
              <w:t>Acceptat □      Neacceptat □</w:t>
            </w:r>
          </w:p>
        </w:tc>
      </w:tr>
      <w:tr w:rsidR="00721FB1" w:rsidRPr="00E315FE" w:rsidTr="001D24F3">
        <w:trPr>
          <w:trHeight w:val="539"/>
        </w:trPr>
        <w:tc>
          <w:tcPr>
            <w:tcW w:w="7513" w:type="dxa"/>
          </w:tcPr>
          <w:p w:rsidR="001D24F3" w:rsidRPr="00B65638" w:rsidRDefault="001D24F3" w:rsidP="001D24F3">
            <w:pPr>
              <w:jc w:val="both"/>
              <w:rPr>
                <w:color w:val="000000"/>
              </w:rPr>
            </w:pPr>
            <w:r w:rsidRPr="00B65638">
              <w:rPr>
                <w:b/>
                <w:color w:val="000000"/>
                <w:sz w:val="22"/>
                <w:szCs w:val="22"/>
              </w:rPr>
              <w:t>Adresa prestare servicii:</w:t>
            </w:r>
            <w:r w:rsidRPr="00B65638">
              <w:rPr>
                <w:color w:val="000000"/>
                <w:sz w:val="22"/>
                <w:szCs w:val="22"/>
              </w:rPr>
              <w:t xml:space="preserve"> </w:t>
            </w:r>
          </w:p>
          <w:p w:rsidR="007C7D65" w:rsidRPr="002C0557" w:rsidRDefault="001D24F3" w:rsidP="001D24F3">
            <w:pPr>
              <w:rPr>
                <w:color w:val="000000"/>
              </w:rPr>
            </w:pPr>
            <w:r w:rsidRPr="00B65638">
              <w:rPr>
                <w:sz w:val="22"/>
                <w:szCs w:val="22"/>
              </w:rPr>
              <w:t xml:space="preserve">CTE PROGRESU: Str.Pogoanelor </w:t>
            </w:r>
            <w:r w:rsidRPr="00B65638">
              <w:rPr>
                <w:sz w:val="22"/>
                <w:szCs w:val="22"/>
                <w:lang w:val="ro-RO"/>
              </w:rPr>
              <w:t>nr.1 A</w:t>
            </w:r>
            <w:r w:rsidRPr="00B65638">
              <w:rPr>
                <w:sz w:val="22"/>
                <w:szCs w:val="22"/>
              </w:rPr>
              <w:t xml:space="preserve"> , sector 4, Bucureşti</w:t>
            </w:r>
          </w:p>
        </w:tc>
        <w:tc>
          <w:tcPr>
            <w:tcW w:w="3119" w:type="dxa"/>
          </w:tcPr>
          <w:p w:rsidR="00721FB1" w:rsidRPr="002C0557" w:rsidRDefault="00721FB1" w:rsidP="00720387">
            <w:pPr>
              <w:rPr>
                <w:color w:val="000000"/>
              </w:rPr>
            </w:pPr>
          </w:p>
          <w:p w:rsidR="00721FB1" w:rsidRPr="002C0557" w:rsidRDefault="00427023" w:rsidP="00720387">
            <w:pPr>
              <w:rPr>
                <w:color w:val="000000"/>
              </w:rPr>
            </w:pPr>
            <w:r w:rsidRPr="002C0557">
              <w:rPr>
                <w:color w:val="000000"/>
                <w:sz w:val="22"/>
                <w:szCs w:val="22"/>
              </w:rPr>
              <w:t>Acceptat □       Neacceptat □</w:t>
            </w:r>
          </w:p>
        </w:tc>
      </w:tr>
      <w:tr w:rsidR="00721FB1" w:rsidRPr="00E315FE" w:rsidTr="001D24F3">
        <w:trPr>
          <w:trHeight w:val="286"/>
        </w:trPr>
        <w:tc>
          <w:tcPr>
            <w:tcW w:w="7513" w:type="dxa"/>
          </w:tcPr>
          <w:p w:rsidR="00721FB1" w:rsidRPr="002C0557" w:rsidRDefault="00721FB1" w:rsidP="00720387">
            <w:pPr>
              <w:ind w:right="216"/>
              <w:rPr>
                <w:b/>
                <w:bCs/>
              </w:rPr>
            </w:pPr>
            <w:r w:rsidRPr="002C0557">
              <w:rPr>
                <w:b/>
                <w:bCs/>
                <w:sz w:val="22"/>
                <w:szCs w:val="22"/>
              </w:rPr>
              <w:t xml:space="preserve">Receptia lucrarilor  </w:t>
            </w:r>
            <w:r w:rsidRPr="002C0557">
              <w:rPr>
                <w:sz w:val="22"/>
                <w:szCs w:val="22"/>
                <w:lang w:val="ro-RO"/>
              </w:rPr>
              <w:t>se face astfel:</w:t>
            </w:r>
          </w:p>
          <w:p w:rsidR="00864D5A" w:rsidRPr="00864D5A" w:rsidRDefault="001D24F3" w:rsidP="00864D5A">
            <w:pPr>
              <w:ind w:firstLine="176"/>
              <w:jc w:val="both"/>
              <w:rPr>
                <w:lang w:val="fr-FR"/>
              </w:rPr>
            </w:pPr>
            <w:r>
              <w:rPr>
                <w:sz w:val="22"/>
                <w:szCs w:val="22"/>
                <w:lang w:val="fr-FR"/>
              </w:rPr>
              <w:t>-</w:t>
            </w:r>
            <w:r w:rsidR="00864D5A" w:rsidRPr="00864D5A">
              <w:rPr>
                <w:sz w:val="22"/>
                <w:szCs w:val="22"/>
                <w:lang w:val="fr-FR"/>
              </w:rPr>
              <w:t xml:space="preserve"> </w:t>
            </w:r>
            <w:r w:rsidRPr="00B65638">
              <w:rPr>
                <w:sz w:val="22"/>
                <w:szCs w:val="22"/>
                <w:lang w:val="fr-FR"/>
              </w:rPr>
              <w:t>receptia la terminarea</w:t>
            </w:r>
            <w:r>
              <w:rPr>
                <w:sz w:val="22"/>
                <w:szCs w:val="22"/>
                <w:lang w:val="fr-FR"/>
              </w:rPr>
              <w:t xml:space="preserve"> executarii lucrarilor (pe faze de executie)</w:t>
            </w:r>
          </w:p>
          <w:p w:rsidR="00721FB1" w:rsidRPr="001D24F3" w:rsidRDefault="001D24F3" w:rsidP="001D24F3">
            <w:pPr>
              <w:ind w:firstLine="176"/>
              <w:jc w:val="both"/>
              <w:rPr>
                <w:lang w:val="fr-FR"/>
              </w:rPr>
            </w:pPr>
            <w:r>
              <w:rPr>
                <w:sz w:val="22"/>
                <w:szCs w:val="22"/>
                <w:lang w:val="fr-FR"/>
              </w:rPr>
              <w:t>- receptia finala (la expirarea perioadei de garantie)</w:t>
            </w:r>
          </w:p>
        </w:tc>
        <w:tc>
          <w:tcPr>
            <w:tcW w:w="3119" w:type="dxa"/>
          </w:tcPr>
          <w:p w:rsidR="00721FB1" w:rsidRDefault="00721FB1" w:rsidP="00720387">
            <w:pPr>
              <w:rPr>
                <w:color w:val="000000"/>
              </w:rPr>
            </w:pPr>
          </w:p>
          <w:p w:rsidR="00864D5A" w:rsidRDefault="00864D5A" w:rsidP="00720387">
            <w:pPr>
              <w:rPr>
                <w:color w:val="000000"/>
              </w:rPr>
            </w:pPr>
            <w:r w:rsidRPr="002C0557">
              <w:rPr>
                <w:color w:val="000000"/>
                <w:sz w:val="22"/>
                <w:szCs w:val="22"/>
              </w:rPr>
              <w:t xml:space="preserve">Acceptat □       Neacceptat □ </w:t>
            </w:r>
          </w:p>
          <w:p w:rsidR="00864D5A" w:rsidRPr="002C0557" w:rsidRDefault="00864D5A" w:rsidP="00720387">
            <w:pPr>
              <w:rPr>
                <w:color w:val="000000"/>
              </w:rPr>
            </w:pPr>
            <w:r w:rsidRPr="002C0557">
              <w:rPr>
                <w:color w:val="000000"/>
                <w:sz w:val="22"/>
                <w:szCs w:val="22"/>
              </w:rPr>
              <w:t xml:space="preserve">Acceptat □       Neacceptat □ </w:t>
            </w:r>
          </w:p>
        </w:tc>
      </w:tr>
      <w:tr w:rsidR="00721FB1" w:rsidRPr="00E315FE" w:rsidTr="001D24F3">
        <w:trPr>
          <w:trHeight w:val="683"/>
        </w:trPr>
        <w:tc>
          <w:tcPr>
            <w:tcW w:w="7513" w:type="dxa"/>
          </w:tcPr>
          <w:p w:rsidR="00721FB1" w:rsidRPr="002C0557" w:rsidRDefault="00721FB1" w:rsidP="00720387">
            <w:pPr>
              <w:pStyle w:val="BodyTextIndent3"/>
              <w:ind w:left="0" w:right="367"/>
              <w:jc w:val="both"/>
              <w:rPr>
                <w:sz w:val="22"/>
                <w:szCs w:val="22"/>
                <w:lang w:val="fr-FR"/>
              </w:rPr>
            </w:pPr>
            <w:r w:rsidRPr="002C0557">
              <w:rPr>
                <w:sz w:val="22"/>
                <w:szCs w:val="22"/>
                <w:lang w:val="fr-FR"/>
              </w:rPr>
              <w:t xml:space="preserve">Sa respecte </w:t>
            </w:r>
            <w:r w:rsidRPr="002C0557">
              <w:rPr>
                <w:b/>
                <w:sz w:val="22"/>
                <w:szCs w:val="22"/>
                <w:lang w:val="fr-FR"/>
              </w:rPr>
              <w:t>clauzele contractuale</w:t>
            </w:r>
            <w:r w:rsidRPr="002C0557">
              <w:rPr>
                <w:sz w:val="22"/>
                <w:szCs w:val="22"/>
                <w:lang w:val="fr-FR"/>
              </w:rPr>
              <w:t xml:space="preserve"> prezentate in modelul de contract </w:t>
            </w:r>
            <w:r w:rsidRPr="002C0557">
              <w:rPr>
                <w:color w:val="000000"/>
                <w:sz w:val="22"/>
                <w:szCs w:val="22"/>
              </w:rPr>
              <w:t xml:space="preserve">(model transmis pe site-ul </w:t>
            </w:r>
            <w:hyperlink r:id="rId8" w:history="1">
              <w:r w:rsidRPr="002C0557">
                <w:rPr>
                  <w:rStyle w:val="Hyperlink"/>
                  <w:b/>
                  <w:i/>
                  <w:sz w:val="22"/>
                  <w:szCs w:val="22"/>
                  <w:lang w:val="fr-FR"/>
                </w:rPr>
                <w:t>www.elcen.ro</w:t>
              </w:r>
            </w:hyperlink>
            <w:r w:rsidRPr="002C0557">
              <w:rPr>
                <w:color w:val="000000"/>
                <w:sz w:val="22"/>
                <w:szCs w:val="22"/>
              </w:rPr>
              <w:t>)</w:t>
            </w:r>
          </w:p>
        </w:tc>
        <w:tc>
          <w:tcPr>
            <w:tcW w:w="3119" w:type="dxa"/>
          </w:tcPr>
          <w:p w:rsidR="00721FB1" w:rsidRPr="002C0557" w:rsidRDefault="00721FB1" w:rsidP="00720387">
            <w:pPr>
              <w:rPr>
                <w:color w:val="000000"/>
              </w:rPr>
            </w:pPr>
            <w:r w:rsidRPr="002C0557">
              <w:rPr>
                <w:color w:val="000000"/>
                <w:sz w:val="22"/>
                <w:szCs w:val="22"/>
              </w:rPr>
              <w:t>□ Acceptat</w:t>
            </w:r>
          </w:p>
          <w:p w:rsidR="00721FB1" w:rsidRPr="002C0557" w:rsidRDefault="00721FB1" w:rsidP="00720387">
            <w:pPr>
              <w:rPr>
                <w:color w:val="000000"/>
              </w:rPr>
            </w:pPr>
            <w:r w:rsidRPr="002C0557">
              <w:rPr>
                <w:color w:val="000000"/>
                <w:sz w:val="22"/>
                <w:szCs w:val="22"/>
              </w:rPr>
              <w:t>□ Neacceptat</w:t>
            </w:r>
          </w:p>
          <w:p w:rsidR="00721FB1" w:rsidRPr="002C0557" w:rsidRDefault="00721FB1" w:rsidP="00720387">
            <w:pPr>
              <w:rPr>
                <w:color w:val="000000"/>
              </w:rPr>
            </w:pPr>
            <w:r w:rsidRPr="002C0557">
              <w:rPr>
                <w:color w:val="000000"/>
                <w:sz w:val="22"/>
                <w:szCs w:val="22"/>
              </w:rPr>
              <w:t xml:space="preserve">□ Acceptat </w:t>
            </w:r>
            <w:r w:rsidRPr="002C0557">
              <w:rPr>
                <w:b/>
                <w:i/>
                <w:color w:val="000000"/>
                <w:sz w:val="22"/>
                <w:szCs w:val="22"/>
              </w:rPr>
              <w:t>cu obiectiuni</w:t>
            </w:r>
          </w:p>
          <w:p w:rsidR="00721FB1" w:rsidRPr="002C0557" w:rsidRDefault="00721FB1" w:rsidP="00720387">
            <w:pPr>
              <w:rPr>
                <w:color w:val="000000"/>
              </w:rPr>
            </w:pPr>
            <w:r w:rsidRPr="002C0557">
              <w:rPr>
                <w:color w:val="000000"/>
                <w:sz w:val="22"/>
                <w:szCs w:val="22"/>
              </w:rPr>
              <w:t xml:space="preserve">(se atasaza </w:t>
            </w:r>
            <w:r w:rsidRPr="002C0557">
              <w:rPr>
                <w:sz w:val="22"/>
                <w:szCs w:val="22"/>
                <w:lang w:val="it-IT"/>
              </w:rPr>
              <w:t>obiectiunile la modelul de contract daca este cazul)</w:t>
            </w:r>
          </w:p>
        </w:tc>
      </w:tr>
    </w:tbl>
    <w:p w:rsidR="00E10020" w:rsidRPr="00355BFE" w:rsidRDefault="00AE7BB9" w:rsidP="006617B8">
      <w:pPr>
        <w:rPr>
          <w:b/>
          <w:color w:val="000000"/>
        </w:rPr>
      </w:pPr>
      <w:r>
        <w:rPr>
          <w:b/>
          <w:color w:val="000000"/>
        </w:rPr>
        <w:t>OBSERVAŢII :</w:t>
      </w:r>
      <w:r w:rsidR="00E10020" w:rsidRPr="00355BFE">
        <w:rPr>
          <w:b/>
          <w:color w:val="000000"/>
        </w:rPr>
        <w:t>…………………………………………………………………………</w:t>
      </w:r>
      <w:r w:rsidR="00966C01" w:rsidRPr="00355BFE">
        <w:rPr>
          <w:b/>
          <w:color w:val="000000"/>
        </w:rPr>
        <w:t>…………………</w:t>
      </w:r>
    </w:p>
    <w:p w:rsidR="00427023" w:rsidRDefault="00427023" w:rsidP="006617B8">
      <w:pPr>
        <w:jc w:val="center"/>
        <w:rPr>
          <w:b/>
          <w:color w:val="000000"/>
          <w:lang w:val="es-MX"/>
        </w:rPr>
      </w:pPr>
    </w:p>
    <w:p w:rsidR="00427023" w:rsidRDefault="00427023" w:rsidP="006617B8">
      <w:pPr>
        <w:jc w:val="center"/>
        <w:rPr>
          <w:b/>
          <w:color w:val="000000"/>
          <w:lang w:val="es-MX"/>
        </w:rPr>
      </w:pPr>
    </w:p>
    <w:p w:rsidR="001D24F3" w:rsidRDefault="001D24F3" w:rsidP="006617B8">
      <w:pPr>
        <w:jc w:val="center"/>
        <w:rPr>
          <w:b/>
          <w:color w:val="000000"/>
          <w:lang w:val="es-MX"/>
        </w:rPr>
      </w:pPr>
      <w:r>
        <w:rPr>
          <w:b/>
          <w:color w:val="000000"/>
          <w:lang w:val="es-MX"/>
        </w:rPr>
        <w:t xml:space="preserve">     Executant </w:t>
      </w:r>
    </w:p>
    <w:p w:rsidR="005C291F" w:rsidRDefault="001D24F3" w:rsidP="006617B8">
      <w:pPr>
        <w:jc w:val="center"/>
        <w:rPr>
          <w:b/>
          <w:color w:val="000000"/>
        </w:rPr>
      </w:pPr>
      <w:r>
        <w:rPr>
          <w:b/>
          <w:color w:val="000000"/>
          <w:lang w:val="es-MX"/>
        </w:rPr>
        <w:t>(semnatura)</w:t>
      </w:r>
      <w:r w:rsidR="00AE7BB9">
        <w:rPr>
          <w:b/>
          <w:color w:val="000000"/>
        </w:rPr>
        <w:t>……………………….</w:t>
      </w:r>
    </w:p>
    <w:p w:rsidR="00EB0E68" w:rsidRDefault="00EB0E68" w:rsidP="006617B8">
      <w:pPr>
        <w:jc w:val="center"/>
        <w:rPr>
          <w:b/>
          <w:color w:val="000000"/>
        </w:rPr>
      </w:pPr>
    </w:p>
    <w:p w:rsidR="00EB0E68" w:rsidRDefault="00EB0E68" w:rsidP="00EB0E68">
      <w:pPr>
        <w:tabs>
          <w:tab w:val="left" w:pos="13860"/>
        </w:tabs>
        <w:rPr>
          <w:b/>
          <w:color w:val="000000"/>
        </w:rPr>
      </w:pPr>
      <w:r>
        <w:rPr>
          <w:b/>
          <w:color w:val="000000"/>
        </w:rPr>
        <w:t xml:space="preserve">    </w:t>
      </w:r>
    </w:p>
    <w:p w:rsidR="00EB0E68" w:rsidRDefault="00EB0E68" w:rsidP="00EB0E68">
      <w:pPr>
        <w:rPr>
          <w:b/>
          <w:color w:val="000000"/>
          <w:sz w:val="22"/>
          <w:szCs w:val="22"/>
        </w:rPr>
      </w:pPr>
    </w:p>
    <w:p w:rsidR="00EB0E68" w:rsidRPr="00355BFE" w:rsidRDefault="00EB0E68" w:rsidP="006617B8">
      <w:pPr>
        <w:jc w:val="center"/>
        <w:rPr>
          <w:b/>
          <w:color w:val="000000"/>
        </w:rPr>
      </w:pPr>
    </w:p>
    <w:sectPr w:rsidR="00EB0E68" w:rsidRPr="00355BFE" w:rsidSect="00C5178E">
      <w:footerReference w:type="default" r:id="rId9"/>
      <w:footerReference w:type="first" r:id="rId10"/>
      <w:pgSz w:w="11906" w:h="16838" w:code="9"/>
      <w:pgMar w:top="284" w:right="424" w:bottom="142" w:left="862" w:header="288"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A09" w:rsidRDefault="009A6A09" w:rsidP="00221F75">
      <w:r>
        <w:separator/>
      </w:r>
    </w:p>
  </w:endnote>
  <w:endnote w:type="continuationSeparator" w:id="0">
    <w:p w:rsidR="009A6A09" w:rsidRDefault="009A6A09" w:rsidP="00221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0741"/>
      <w:docPartObj>
        <w:docPartGallery w:val="Page Numbers (Bottom of Page)"/>
        <w:docPartUnique/>
      </w:docPartObj>
    </w:sdtPr>
    <w:sdtEndPr>
      <w:rPr>
        <w:sz w:val="20"/>
        <w:szCs w:val="20"/>
      </w:rPr>
    </w:sdtEndPr>
    <w:sdtContent>
      <w:p w:rsidR="00BA4FD8" w:rsidRPr="00765EAE" w:rsidRDefault="00F231D5">
        <w:pPr>
          <w:pStyle w:val="Footer"/>
          <w:jc w:val="center"/>
          <w:rPr>
            <w:sz w:val="20"/>
            <w:szCs w:val="20"/>
          </w:rPr>
        </w:pPr>
        <w:r w:rsidRPr="00765EAE">
          <w:rPr>
            <w:sz w:val="20"/>
            <w:szCs w:val="20"/>
          </w:rPr>
          <w:fldChar w:fldCharType="begin"/>
        </w:r>
        <w:r w:rsidR="00FD70E5" w:rsidRPr="00765EAE">
          <w:rPr>
            <w:sz w:val="20"/>
            <w:szCs w:val="20"/>
          </w:rPr>
          <w:instrText xml:space="preserve"> PAGE   \* MERGEFORMAT </w:instrText>
        </w:r>
        <w:r w:rsidRPr="00765EAE">
          <w:rPr>
            <w:sz w:val="20"/>
            <w:szCs w:val="20"/>
          </w:rPr>
          <w:fldChar w:fldCharType="separate"/>
        </w:r>
        <w:r w:rsidR="002074B2">
          <w:rPr>
            <w:sz w:val="20"/>
            <w:szCs w:val="20"/>
          </w:rPr>
          <w:t>2</w:t>
        </w:r>
        <w:r w:rsidRPr="00765EAE">
          <w:rPr>
            <w:sz w:val="20"/>
            <w:szCs w:val="20"/>
          </w:rPr>
          <w:fldChar w:fldCharType="end"/>
        </w:r>
      </w:p>
    </w:sdtContent>
  </w:sdt>
  <w:p w:rsidR="00BA4FD8" w:rsidRPr="00D0197F" w:rsidRDefault="00BA4FD8" w:rsidP="00AF2AE8">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FD8" w:rsidRDefault="00BA4FD8">
    <w:pPr>
      <w:pStyle w:val="Footer"/>
      <w:jc w:val="center"/>
    </w:pPr>
  </w:p>
  <w:p w:rsidR="00BA4FD8" w:rsidRDefault="00BA4F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A09" w:rsidRDefault="009A6A09" w:rsidP="00221F75">
      <w:r>
        <w:separator/>
      </w:r>
    </w:p>
  </w:footnote>
  <w:footnote w:type="continuationSeparator" w:id="0">
    <w:p w:rsidR="009A6A09" w:rsidRDefault="009A6A09" w:rsidP="0022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A71"/>
    <w:multiLevelType w:val="hybridMultilevel"/>
    <w:tmpl w:val="DED4EE10"/>
    <w:lvl w:ilvl="0" w:tplc="0409000F">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05E42239"/>
    <w:multiLevelType w:val="hybridMultilevel"/>
    <w:tmpl w:val="A9F843C8"/>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BB6963"/>
    <w:multiLevelType w:val="hybridMultilevel"/>
    <w:tmpl w:val="7DF22B6A"/>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D604C75"/>
    <w:multiLevelType w:val="hybridMultilevel"/>
    <w:tmpl w:val="01B6F5FA"/>
    <w:lvl w:ilvl="0" w:tplc="11A8CD70">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0D6A4C9C"/>
    <w:multiLevelType w:val="hybridMultilevel"/>
    <w:tmpl w:val="448C15B8"/>
    <w:lvl w:ilvl="0" w:tplc="D0560D08">
      <w:numFmt w:val="bullet"/>
      <w:lvlText w:val="-"/>
      <w:lvlJc w:val="left"/>
      <w:pPr>
        <w:ind w:left="608" w:hanging="360"/>
      </w:pPr>
      <w:rPr>
        <w:rFonts w:ascii="Times New Roman" w:eastAsia="Times New Roman" w:hAnsi="Times New Roman" w:cs="Times New Roman" w:hint="default"/>
      </w:rPr>
    </w:lvl>
    <w:lvl w:ilvl="1" w:tplc="08090003" w:tentative="1">
      <w:start w:val="1"/>
      <w:numFmt w:val="bullet"/>
      <w:lvlText w:val="o"/>
      <w:lvlJc w:val="left"/>
      <w:pPr>
        <w:ind w:left="1328" w:hanging="360"/>
      </w:pPr>
      <w:rPr>
        <w:rFonts w:ascii="Courier New" w:hAnsi="Courier New" w:cs="Courier New" w:hint="default"/>
      </w:rPr>
    </w:lvl>
    <w:lvl w:ilvl="2" w:tplc="08090005" w:tentative="1">
      <w:start w:val="1"/>
      <w:numFmt w:val="bullet"/>
      <w:lvlText w:val=""/>
      <w:lvlJc w:val="left"/>
      <w:pPr>
        <w:ind w:left="2048" w:hanging="360"/>
      </w:pPr>
      <w:rPr>
        <w:rFonts w:ascii="Wingdings" w:hAnsi="Wingdings" w:hint="default"/>
      </w:rPr>
    </w:lvl>
    <w:lvl w:ilvl="3" w:tplc="08090001" w:tentative="1">
      <w:start w:val="1"/>
      <w:numFmt w:val="bullet"/>
      <w:lvlText w:val=""/>
      <w:lvlJc w:val="left"/>
      <w:pPr>
        <w:ind w:left="2768" w:hanging="360"/>
      </w:pPr>
      <w:rPr>
        <w:rFonts w:ascii="Symbol" w:hAnsi="Symbol" w:hint="default"/>
      </w:rPr>
    </w:lvl>
    <w:lvl w:ilvl="4" w:tplc="08090003" w:tentative="1">
      <w:start w:val="1"/>
      <w:numFmt w:val="bullet"/>
      <w:lvlText w:val="o"/>
      <w:lvlJc w:val="left"/>
      <w:pPr>
        <w:ind w:left="3488" w:hanging="360"/>
      </w:pPr>
      <w:rPr>
        <w:rFonts w:ascii="Courier New" w:hAnsi="Courier New" w:cs="Courier New" w:hint="default"/>
      </w:rPr>
    </w:lvl>
    <w:lvl w:ilvl="5" w:tplc="08090005" w:tentative="1">
      <w:start w:val="1"/>
      <w:numFmt w:val="bullet"/>
      <w:lvlText w:val=""/>
      <w:lvlJc w:val="left"/>
      <w:pPr>
        <w:ind w:left="4208" w:hanging="360"/>
      </w:pPr>
      <w:rPr>
        <w:rFonts w:ascii="Wingdings" w:hAnsi="Wingdings" w:hint="default"/>
      </w:rPr>
    </w:lvl>
    <w:lvl w:ilvl="6" w:tplc="08090001" w:tentative="1">
      <w:start w:val="1"/>
      <w:numFmt w:val="bullet"/>
      <w:lvlText w:val=""/>
      <w:lvlJc w:val="left"/>
      <w:pPr>
        <w:ind w:left="4928" w:hanging="360"/>
      </w:pPr>
      <w:rPr>
        <w:rFonts w:ascii="Symbol" w:hAnsi="Symbol" w:hint="default"/>
      </w:rPr>
    </w:lvl>
    <w:lvl w:ilvl="7" w:tplc="08090003" w:tentative="1">
      <w:start w:val="1"/>
      <w:numFmt w:val="bullet"/>
      <w:lvlText w:val="o"/>
      <w:lvlJc w:val="left"/>
      <w:pPr>
        <w:ind w:left="5648" w:hanging="360"/>
      </w:pPr>
      <w:rPr>
        <w:rFonts w:ascii="Courier New" w:hAnsi="Courier New" w:cs="Courier New" w:hint="default"/>
      </w:rPr>
    </w:lvl>
    <w:lvl w:ilvl="8" w:tplc="08090005" w:tentative="1">
      <w:start w:val="1"/>
      <w:numFmt w:val="bullet"/>
      <w:lvlText w:val=""/>
      <w:lvlJc w:val="left"/>
      <w:pPr>
        <w:ind w:left="6368" w:hanging="360"/>
      </w:pPr>
      <w:rPr>
        <w:rFonts w:ascii="Wingdings" w:hAnsi="Wingdings" w:hint="default"/>
      </w:rPr>
    </w:lvl>
  </w:abstractNum>
  <w:abstractNum w:abstractNumId="5">
    <w:nsid w:val="101E0EBD"/>
    <w:multiLevelType w:val="hybridMultilevel"/>
    <w:tmpl w:val="4C888FD8"/>
    <w:lvl w:ilvl="0" w:tplc="E30E1DBC">
      <w:start w:val="1"/>
      <w:numFmt w:val="decimal"/>
      <w:lvlText w:val="%1."/>
      <w:lvlJc w:val="left"/>
      <w:pPr>
        <w:ind w:left="399" w:hanging="360"/>
      </w:pPr>
      <w:rPr>
        <w:rFonts w:ascii="Times New Roman" w:eastAsia="Times New Roman" w:hAnsi="Times New Roman" w:cs="Times New Roman"/>
      </w:rPr>
    </w:lvl>
    <w:lvl w:ilvl="1" w:tplc="08090019" w:tentative="1">
      <w:start w:val="1"/>
      <w:numFmt w:val="lowerLetter"/>
      <w:lvlText w:val="%2."/>
      <w:lvlJc w:val="left"/>
      <w:pPr>
        <w:ind w:left="1119" w:hanging="360"/>
      </w:pPr>
    </w:lvl>
    <w:lvl w:ilvl="2" w:tplc="0809001B" w:tentative="1">
      <w:start w:val="1"/>
      <w:numFmt w:val="lowerRoman"/>
      <w:lvlText w:val="%3."/>
      <w:lvlJc w:val="right"/>
      <w:pPr>
        <w:ind w:left="1839" w:hanging="180"/>
      </w:pPr>
    </w:lvl>
    <w:lvl w:ilvl="3" w:tplc="0809000F" w:tentative="1">
      <w:start w:val="1"/>
      <w:numFmt w:val="decimal"/>
      <w:lvlText w:val="%4."/>
      <w:lvlJc w:val="left"/>
      <w:pPr>
        <w:ind w:left="2559" w:hanging="360"/>
      </w:pPr>
    </w:lvl>
    <w:lvl w:ilvl="4" w:tplc="08090019" w:tentative="1">
      <w:start w:val="1"/>
      <w:numFmt w:val="lowerLetter"/>
      <w:lvlText w:val="%5."/>
      <w:lvlJc w:val="left"/>
      <w:pPr>
        <w:ind w:left="3279" w:hanging="360"/>
      </w:pPr>
    </w:lvl>
    <w:lvl w:ilvl="5" w:tplc="0809001B" w:tentative="1">
      <w:start w:val="1"/>
      <w:numFmt w:val="lowerRoman"/>
      <w:lvlText w:val="%6."/>
      <w:lvlJc w:val="right"/>
      <w:pPr>
        <w:ind w:left="3999" w:hanging="180"/>
      </w:pPr>
    </w:lvl>
    <w:lvl w:ilvl="6" w:tplc="0809000F" w:tentative="1">
      <w:start w:val="1"/>
      <w:numFmt w:val="decimal"/>
      <w:lvlText w:val="%7."/>
      <w:lvlJc w:val="left"/>
      <w:pPr>
        <w:ind w:left="4719" w:hanging="360"/>
      </w:pPr>
    </w:lvl>
    <w:lvl w:ilvl="7" w:tplc="08090019" w:tentative="1">
      <w:start w:val="1"/>
      <w:numFmt w:val="lowerLetter"/>
      <w:lvlText w:val="%8."/>
      <w:lvlJc w:val="left"/>
      <w:pPr>
        <w:ind w:left="5439" w:hanging="360"/>
      </w:pPr>
    </w:lvl>
    <w:lvl w:ilvl="8" w:tplc="0809001B" w:tentative="1">
      <w:start w:val="1"/>
      <w:numFmt w:val="lowerRoman"/>
      <w:lvlText w:val="%9."/>
      <w:lvlJc w:val="right"/>
      <w:pPr>
        <w:ind w:left="6159" w:hanging="180"/>
      </w:pPr>
    </w:lvl>
  </w:abstractNum>
  <w:abstractNum w:abstractNumId="6">
    <w:nsid w:val="14652AE4"/>
    <w:multiLevelType w:val="hybridMultilevel"/>
    <w:tmpl w:val="64E075F6"/>
    <w:lvl w:ilvl="0" w:tplc="AEC41010">
      <w:start w:val="2"/>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nsid w:val="23966697"/>
    <w:multiLevelType w:val="hybridMultilevel"/>
    <w:tmpl w:val="0610D20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8">
    <w:nsid w:val="2F0C2A8D"/>
    <w:multiLevelType w:val="hybridMultilevel"/>
    <w:tmpl w:val="5B0A03B6"/>
    <w:lvl w:ilvl="0" w:tplc="08090001">
      <w:start w:val="1"/>
      <w:numFmt w:val="bullet"/>
      <w:lvlText w:val=""/>
      <w:lvlJc w:val="left"/>
      <w:pPr>
        <w:ind w:left="826" w:hanging="360"/>
      </w:pPr>
      <w:rPr>
        <w:rFonts w:ascii="Symbol" w:hAnsi="Symbol" w:hint="default"/>
      </w:rPr>
    </w:lvl>
    <w:lvl w:ilvl="1" w:tplc="08090003" w:tentative="1">
      <w:start w:val="1"/>
      <w:numFmt w:val="bullet"/>
      <w:lvlText w:val="o"/>
      <w:lvlJc w:val="left"/>
      <w:pPr>
        <w:ind w:left="1546" w:hanging="360"/>
      </w:pPr>
      <w:rPr>
        <w:rFonts w:ascii="Courier New" w:hAnsi="Courier New" w:cs="Courier New" w:hint="default"/>
      </w:rPr>
    </w:lvl>
    <w:lvl w:ilvl="2" w:tplc="08090005" w:tentative="1">
      <w:start w:val="1"/>
      <w:numFmt w:val="bullet"/>
      <w:lvlText w:val=""/>
      <w:lvlJc w:val="left"/>
      <w:pPr>
        <w:ind w:left="2266" w:hanging="360"/>
      </w:pPr>
      <w:rPr>
        <w:rFonts w:ascii="Wingdings" w:hAnsi="Wingdings" w:hint="default"/>
      </w:rPr>
    </w:lvl>
    <w:lvl w:ilvl="3" w:tplc="08090001" w:tentative="1">
      <w:start w:val="1"/>
      <w:numFmt w:val="bullet"/>
      <w:lvlText w:val=""/>
      <w:lvlJc w:val="left"/>
      <w:pPr>
        <w:ind w:left="2986" w:hanging="360"/>
      </w:pPr>
      <w:rPr>
        <w:rFonts w:ascii="Symbol" w:hAnsi="Symbol" w:hint="default"/>
      </w:rPr>
    </w:lvl>
    <w:lvl w:ilvl="4" w:tplc="08090003" w:tentative="1">
      <w:start w:val="1"/>
      <w:numFmt w:val="bullet"/>
      <w:lvlText w:val="o"/>
      <w:lvlJc w:val="left"/>
      <w:pPr>
        <w:ind w:left="3706" w:hanging="360"/>
      </w:pPr>
      <w:rPr>
        <w:rFonts w:ascii="Courier New" w:hAnsi="Courier New" w:cs="Courier New" w:hint="default"/>
      </w:rPr>
    </w:lvl>
    <w:lvl w:ilvl="5" w:tplc="08090005" w:tentative="1">
      <w:start w:val="1"/>
      <w:numFmt w:val="bullet"/>
      <w:lvlText w:val=""/>
      <w:lvlJc w:val="left"/>
      <w:pPr>
        <w:ind w:left="4426" w:hanging="360"/>
      </w:pPr>
      <w:rPr>
        <w:rFonts w:ascii="Wingdings" w:hAnsi="Wingdings" w:hint="default"/>
      </w:rPr>
    </w:lvl>
    <w:lvl w:ilvl="6" w:tplc="08090001" w:tentative="1">
      <w:start w:val="1"/>
      <w:numFmt w:val="bullet"/>
      <w:lvlText w:val=""/>
      <w:lvlJc w:val="left"/>
      <w:pPr>
        <w:ind w:left="5146" w:hanging="360"/>
      </w:pPr>
      <w:rPr>
        <w:rFonts w:ascii="Symbol" w:hAnsi="Symbol" w:hint="default"/>
      </w:rPr>
    </w:lvl>
    <w:lvl w:ilvl="7" w:tplc="08090003" w:tentative="1">
      <w:start w:val="1"/>
      <w:numFmt w:val="bullet"/>
      <w:lvlText w:val="o"/>
      <w:lvlJc w:val="left"/>
      <w:pPr>
        <w:ind w:left="5866" w:hanging="360"/>
      </w:pPr>
      <w:rPr>
        <w:rFonts w:ascii="Courier New" w:hAnsi="Courier New" w:cs="Courier New" w:hint="default"/>
      </w:rPr>
    </w:lvl>
    <w:lvl w:ilvl="8" w:tplc="08090005" w:tentative="1">
      <w:start w:val="1"/>
      <w:numFmt w:val="bullet"/>
      <w:lvlText w:val=""/>
      <w:lvlJc w:val="left"/>
      <w:pPr>
        <w:ind w:left="6586" w:hanging="360"/>
      </w:pPr>
      <w:rPr>
        <w:rFonts w:ascii="Wingdings" w:hAnsi="Wingdings" w:hint="default"/>
      </w:rPr>
    </w:lvl>
  </w:abstractNum>
  <w:abstractNum w:abstractNumId="9">
    <w:nsid w:val="305900DF"/>
    <w:multiLevelType w:val="hybridMultilevel"/>
    <w:tmpl w:val="AD984C84"/>
    <w:lvl w:ilvl="0" w:tplc="E8B285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nsid w:val="316D671B"/>
    <w:multiLevelType w:val="hybridMultilevel"/>
    <w:tmpl w:val="7E82CA58"/>
    <w:lvl w:ilvl="0" w:tplc="08090001">
      <w:start w:val="1"/>
      <w:numFmt w:val="bullet"/>
      <w:lvlText w:val=""/>
      <w:lvlJc w:val="left"/>
      <w:pPr>
        <w:ind w:left="968" w:hanging="360"/>
      </w:pPr>
      <w:rPr>
        <w:rFonts w:ascii="Symbol" w:hAnsi="Symbol" w:hint="default"/>
      </w:rPr>
    </w:lvl>
    <w:lvl w:ilvl="1" w:tplc="08090003" w:tentative="1">
      <w:start w:val="1"/>
      <w:numFmt w:val="bullet"/>
      <w:lvlText w:val="o"/>
      <w:lvlJc w:val="left"/>
      <w:pPr>
        <w:ind w:left="1688" w:hanging="360"/>
      </w:pPr>
      <w:rPr>
        <w:rFonts w:ascii="Courier New" w:hAnsi="Courier New" w:cs="Courier New" w:hint="default"/>
      </w:rPr>
    </w:lvl>
    <w:lvl w:ilvl="2" w:tplc="08090005" w:tentative="1">
      <w:start w:val="1"/>
      <w:numFmt w:val="bullet"/>
      <w:lvlText w:val=""/>
      <w:lvlJc w:val="left"/>
      <w:pPr>
        <w:ind w:left="2408" w:hanging="360"/>
      </w:pPr>
      <w:rPr>
        <w:rFonts w:ascii="Wingdings" w:hAnsi="Wingdings" w:hint="default"/>
      </w:rPr>
    </w:lvl>
    <w:lvl w:ilvl="3" w:tplc="08090001" w:tentative="1">
      <w:start w:val="1"/>
      <w:numFmt w:val="bullet"/>
      <w:lvlText w:val=""/>
      <w:lvlJc w:val="left"/>
      <w:pPr>
        <w:ind w:left="3128" w:hanging="360"/>
      </w:pPr>
      <w:rPr>
        <w:rFonts w:ascii="Symbol" w:hAnsi="Symbol" w:hint="default"/>
      </w:rPr>
    </w:lvl>
    <w:lvl w:ilvl="4" w:tplc="08090003" w:tentative="1">
      <w:start w:val="1"/>
      <w:numFmt w:val="bullet"/>
      <w:lvlText w:val="o"/>
      <w:lvlJc w:val="left"/>
      <w:pPr>
        <w:ind w:left="3848" w:hanging="360"/>
      </w:pPr>
      <w:rPr>
        <w:rFonts w:ascii="Courier New" w:hAnsi="Courier New" w:cs="Courier New" w:hint="default"/>
      </w:rPr>
    </w:lvl>
    <w:lvl w:ilvl="5" w:tplc="08090005" w:tentative="1">
      <w:start w:val="1"/>
      <w:numFmt w:val="bullet"/>
      <w:lvlText w:val=""/>
      <w:lvlJc w:val="left"/>
      <w:pPr>
        <w:ind w:left="4568" w:hanging="360"/>
      </w:pPr>
      <w:rPr>
        <w:rFonts w:ascii="Wingdings" w:hAnsi="Wingdings" w:hint="default"/>
      </w:rPr>
    </w:lvl>
    <w:lvl w:ilvl="6" w:tplc="08090001" w:tentative="1">
      <w:start w:val="1"/>
      <w:numFmt w:val="bullet"/>
      <w:lvlText w:val=""/>
      <w:lvlJc w:val="left"/>
      <w:pPr>
        <w:ind w:left="5288" w:hanging="360"/>
      </w:pPr>
      <w:rPr>
        <w:rFonts w:ascii="Symbol" w:hAnsi="Symbol" w:hint="default"/>
      </w:rPr>
    </w:lvl>
    <w:lvl w:ilvl="7" w:tplc="08090003" w:tentative="1">
      <w:start w:val="1"/>
      <w:numFmt w:val="bullet"/>
      <w:lvlText w:val="o"/>
      <w:lvlJc w:val="left"/>
      <w:pPr>
        <w:ind w:left="6008" w:hanging="360"/>
      </w:pPr>
      <w:rPr>
        <w:rFonts w:ascii="Courier New" w:hAnsi="Courier New" w:cs="Courier New" w:hint="default"/>
      </w:rPr>
    </w:lvl>
    <w:lvl w:ilvl="8" w:tplc="08090005" w:tentative="1">
      <w:start w:val="1"/>
      <w:numFmt w:val="bullet"/>
      <w:lvlText w:val=""/>
      <w:lvlJc w:val="left"/>
      <w:pPr>
        <w:ind w:left="6728" w:hanging="360"/>
      </w:pPr>
      <w:rPr>
        <w:rFonts w:ascii="Wingdings" w:hAnsi="Wingdings" w:hint="default"/>
      </w:rPr>
    </w:lvl>
  </w:abstractNum>
  <w:abstractNum w:abstractNumId="11">
    <w:nsid w:val="326C1038"/>
    <w:multiLevelType w:val="hybridMultilevel"/>
    <w:tmpl w:val="AD2ABFC4"/>
    <w:lvl w:ilvl="0" w:tplc="D0560D08">
      <w:numFmt w:val="bullet"/>
      <w:lvlText w:val="-"/>
      <w:lvlJc w:val="left"/>
      <w:pPr>
        <w:ind w:left="642" w:hanging="360"/>
      </w:pPr>
      <w:rPr>
        <w:rFonts w:ascii="Times New Roman" w:eastAsia="Times New Roman" w:hAnsi="Times New Roman" w:cs="Times New Roman"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nsid w:val="328B4D5B"/>
    <w:multiLevelType w:val="hybridMultilevel"/>
    <w:tmpl w:val="5BC4D1FE"/>
    <w:lvl w:ilvl="0" w:tplc="0809000F">
      <w:start w:val="1"/>
      <w:numFmt w:val="decimal"/>
      <w:lvlText w:val="%1."/>
      <w:lvlJc w:val="left"/>
      <w:pPr>
        <w:ind w:left="968" w:hanging="360"/>
      </w:pPr>
    </w:lvl>
    <w:lvl w:ilvl="1" w:tplc="08090019" w:tentative="1">
      <w:start w:val="1"/>
      <w:numFmt w:val="lowerLetter"/>
      <w:lvlText w:val="%2."/>
      <w:lvlJc w:val="left"/>
      <w:pPr>
        <w:ind w:left="1688" w:hanging="360"/>
      </w:pPr>
    </w:lvl>
    <w:lvl w:ilvl="2" w:tplc="0809001B" w:tentative="1">
      <w:start w:val="1"/>
      <w:numFmt w:val="lowerRoman"/>
      <w:lvlText w:val="%3."/>
      <w:lvlJc w:val="right"/>
      <w:pPr>
        <w:ind w:left="2408" w:hanging="180"/>
      </w:pPr>
    </w:lvl>
    <w:lvl w:ilvl="3" w:tplc="0809000F" w:tentative="1">
      <w:start w:val="1"/>
      <w:numFmt w:val="decimal"/>
      <w:lvlText w:val="%4."/>
      <w:lvlJc w:val="left"/>
      <w:pPr>
        <w:ind w:left="3128" w:hanging="360"/>
      </w:pPr>
    </w:lvl>
    <w:lvl w:ilvl="4" w:tplc="08090019" w:tentative="1">
      <w:start w:val="1"/>
      <w:numFmt w:val="lowerLetter"/>
      <w:lvlText w:val="%5."/>
      <w:lvlJc w:val="left"/>
      <w:pPr>
        <w:ind w:left="3848" w:hanging="360"/>
      </w:pPr>
    </w:lvl>
    <w:lvl w:ilvl="5" w:tplc="0809001B" w:tentative="1">
      <w:start w:val="1"/>
      <w:numFmt w:val="lowerRoman"/>
      <w:lvlText w:val="%6."/>
      <w:lvlJc w:val="right"/>
      <w:pPr>
        <w:ind w:left="4568" w:hanging="180"/>
      </w:pPr>
    </w:lvl>
    <w:lvl w:ilvl="6" w:tplc="0809000F" w:tentative="1">
      <w:start w:val="1"/>
      <w:numFmt w:val="decimal"/>
      <w:lvlText w:val="%7."/>
      <w:lvlJc w:val="left"/>
      <w:pPr>
        <w:ind w:left="5288" w:hanging="360"/>
      </w:pPr>
    </w:lvl>
    <w:lvl w:ilvl="7" w:tplc="08090019" w:tentative="1">
      <w:start w:val="1"/>
      <w:numFmt w:val="lowerLetter"/>
      <w:lvlText w:val="%8."/>
      <w:lvlJc w:val="left"/>
      <w:pPr>
        <w:ind w:left="6008" w:hanging="360"/>
      </w:pPr>
    </w:lvl>
    <w:lvl w:ilvl="8" w:tplc="0809001B" w:tentative="1">
      <w:start w:val="1"/>
      <w:numFmt w:val="lowerRoman"/>
      <w:lvlText w:val="%9."/>
      <w:lvlJc w:val="right"/>
      <w:pPr>
        <w:ind w:left="6728" w:hanging="180"/>
      </w:pPr>
    </w:lvl>
  </w:abstractNum>
  <w:abstractNum w:abstractNumId="13">
    <w:nsid w:val="35D02257"/>
    <w:multiLevelType w:val="hybridMultilevel"/>
    <w:tmpl w:val="D8CCC14C"/>
    <w:lvl w:ilvl="0" w:tplc="4650CE4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7C25C67"/>
    <w:multiLevelType w:val="hybridMultilevel"/>
    <w:tmpl w:val="42565478"/>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nsid w:val="3E13181D"/>
    <w:multiLevelType w:val="hybridMultilevel"/>
    <w:tmpl w:val="FF120AAA"/>
    <w:lvl w:ilvl="0" w:tplc="D0560D08">
      <w:numFmt w:val="bullet"/>
      <w:lvlText w:val="-"/>
      <w:lvlJc w:val="left"/>
      <w:pPr>
        <w:ind w:left="608" w:hanging="360"/>
      </w:pPr>
      <w:rPr>
        <w:rFonts w:ascii="Times New Roman" w:eastAsia="Times New Roman" w:hAnsi="Times New Roman" w:cs="Times New Roman" w:hint="default"/>
      </w:rPr>
    </w:lvl>
    <w:lvl w:ilvl="1" w:tplc="08090003" w:tentative="1">
      <w:start w:val="1"/>
      <w:numFmt w:val="bullet"/>
      <w:lvlText w:val="o"/>
      <w:lvlJc w:val="left"/>
      <w:pPr>
        <w:ind w:left="1328" w:hanging="360"/>
      </w:pPr>
      <w:rPr>
        <w:rFonts w:ascii="Courier New" w:hAnsi="Courier New" w:cs="Courier New" w:hint="default"/>
      </w:rPr>
    </w:lvl>
    <w:lvl w:ilvl="2" w:tplc="08090005" w:tentative="1">
      <w:start w:val="1"/>
      <w:numFmt w:val="bullet"/>
      <w:lvlText w:val=""/>
      <w:lvlJc w:val="left"/>
      <w:pPr>
        <w:ind w:left="2048" w:hanging="360"/>
      </w:pPr>
      <w:rPr>
        <w:rFonts w:ascii="Wingdings" w:hAnsi="Wingdings" w:hint="default"/>
      </w:rPr>
    </w:lvl>
    <w:lvl w:ilvl="3" w:tplc="08090001" w:tentative="1">
      <w:start w:val="1"/>
      <w:numFmt w:val="bullet"/>
      <w:lvlText w:val=""/>
      <w:lvlJc w:val="left"/>
      <w:pPr>
        <w:ind w:left="2768" w:hanging="360"/>
      </w:pPr>
      <w:rPr>
        <w:rFonts w:ascii="Symbol" w:hAnsi="Symbol" w:hint="default"/>
      </w:rPr>
    </w:lvl>
    <w:lvl w:ilvl="4" w:tplc="08090003" w:tentative="1">
      <w:start w:val="1"/>
      <w:numFmt w:val="bullet"/>
      <w:lvlText w:val="o"/>
      <w:lvlJc w:val="left"/>
      <w:pPr>
        <w:ind w:left="3488" w:hanging="360"/>
      </w:pPr>
      <w:rPr>
        <w:rFonts w:ascii="Courier New" w:hAnsi="Courier New" w:cs="Courier New" w:hint="default"/>
      </w:rPr>
    </w:lvl>
    <w:lvl w:ilvl="5" w:tplc="08090005" w:tentative="1">
      <w:start w:val="1"/>
      <w:numFmt w:val="bullet"/>
      <w:lvlText w:val=""/>
      <w:lvlJc w:val="left"/>
      <w:pPr>
        <w:ind w:left="4208" w:hanging="360"/>
      </w:pPr>
      <w:rPr>
        <w:rFonts w:ascii="Wingdings" w:hAnsi="Wingdings" w:hint="default"/>
      </w:rPr>
    </w:lvl>
    <w:lvl w:ilvl="6" w:tplc="08090001" w:tentative="1">
      <w:start w:val="1"/>
      <w:numFmt w:val="bullet"/>
      <w:lvlText w:val=""/>
      <w:lvlJc w:val="left"/>
      <w:pPr>
        <w:ind w:left="4928" w:hanging="360"/>
      </w:pPr>
      <w:rPr>
        <w:rFonts w:ascii="Symbol" w:hAnsi="Symbol" w:hint="default"/>
      </w:rPr>
    </w:lvl>
    <w:lvl w:ilvl="7" w:tplc="08090003" w:tentative="1">
      <w:start w:val="1"/>
      <w:numFmt w:val="bullet"/>
      <w:lvlText w:val="o"/>
      <w:lvlJc w:val="left"/>
      <w:pPr>
        <w:ind w:left="5648" w:hanging="360"/>
      </w:pPr>
      <w:rPr>
        <w:rFonts w:ascii="Courier New" w:hAnsi="Courier New" w:cs="Courier New" w:hint="default"/>
      </w:rPr>
    </w:lvl>
    <w:lvl w:ilvl="8" w:tplc="08090005" w:tentative="1">
      <w:start w:val="1"/>
      <w:numFmt w:val="bullet"/>
      <w:lvlText w:val=""/>
      <w:lvlJc w:val="left"/>
      <w:pPr>
        <w:ind w:left="6368" w:hanging="360"/>
      </w:pPr>
      <w:rPr>
        <w:rFonts w:ascii="Wingdings" w:hAnsi="Wingdings" w:hint="default"/>
      </w:rPr>
    </w:lvl>
  </w:abstractNum>
  <w:abstractNum w:abstractNumId="16">
    <w:nsid w:val="3FE325B6"/>
    <w:multiLevelType w:val="hybridMultilevel"/>
    <w:tmpl w:val="30D4BF9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445159"/>
    <w:multiLevelType w:val="hybridMultilevel"/>
    <w:tmpl w:val="EA2E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nsid w:val="4C6E5B8B"/>
    <w:multiLevelType w:val="hybridMultilevel"/>
    <w:tmpl w:val="79CE7374"/>
    <w:lvl w:ilvl="0" w:tplc="A9EEB41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0">
    <w:nsid w:val="4F6B110B"/>
    <w:multiLevelType w:val="hybridMultilevel"/>
    <w:tmpl w:val="123A8656"/>
    <w:lvl w:ilvl="0" w:tplc="1604E07A">
      <w:start w:val="1"/>
      <w:numFmt w:val="lowerLetter"/>
      <w:lvlText w:val="%1)"/>
      <w:lvlJc w:val="left"/>
      <w:pPr>
        <w:ind w:left="502" w:hanging="360"/>
      </w:pPr>
      <w:rPr>
        <w:rFonts w:ascii="Times New Roman" w:eastAsia="Times New Roman" w:hAnsi="Times New Roman" w:cs="Times New Roman"/>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nsid w:val="553C1C68"/>
    <w:multiLevelType w:val="hybridMultilevel"/>
    <w:tmpl w:val="F286A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D786B846">
      <w:numFmt w:val="bullet"/>
      <w:lvlText w:val="-"/>
      <w:lvlJc w:val="left"/>
      <w:pPr>
        <w:ind w:left="1800" w:hanging="360"/>
      </w:pPr>
      <w:rPr>
        <w:rFonts w:ascii="Arial" w:eastAsia="Times New Roman"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61B13B6"/>
    <w:multiLevelType w:val="hybridMultilevel"/>
    <w:tmpl w:val="4BB02AF2"/>
    <w:lvl w:ilvl="0" w:tplc="DD50FF3E">
      <w:start w:val="4"/>
      <w:numFmt w:val="bullet"/>
      <w:lvlText w:val="-"/>
      <w:lvlJc w:val="left"/>
      <w:pPr>
        <w:tabs>
          <w:tab w:val="num" w:pos="1710"/>
        </w:tabs>
        <w:ind w:left="171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23">
    <w:nsid w:val="5BEE0185"/>
    <w:multiLevelType w:val="hybridMultilevel"/>
    <w:tmpl w:val="D54A213C"/>
    <w:lvl w:ilvl="0" w:tplc="D0560D08">
      <w:numFmt w:val="bullet"/>
      <w:lvlText w:val="-"/>
      <w:lvlJc w:val="left"/>
      <w:pPr>
        <w:ind w:left="856" w:hanging="360"/>
      </w:pPr>
      <w:rPr>
        <w:rFonts w:ascii="Times New Roman" w:eastAsia="Times New Roman" w:hAnsi="Times New Roman" w:cs="Times New Roman" w:hint="default"/>
      </w:rPr>
    </w:lvl>
    <w:lvl w:ilvl="1" w:tplc="08090003" w:tentative="1">
      <w:start w:val="1"/>
      <w:numFmt w:val="bullet"/>
      <w:lvlText w:val="o"/>
      <w:lvlJc w:val="left"/>
      <w:pPr>
        <w:ind w:left="1688" w:hanging="360"/>
      </w:pPr>
      <w:rPr>
        <w:rFonts w:ascii="Courier New" w:hAnsi="Courier New" w:cs="Courier New" w:hint="default"/>
      </w:rPr>
    </w:lvl>
    <w:lvl w:ilvl="2" w:tplc="08090005" w:tentative="1">
      <w:start w:val="1"/>
      <w:numFmt w:val="bullet"/>
      <w:lvlText w:val=""/>
      <w:lvlJc w:val="left"/>
      <w:pPr>
        <w:ind w:left="2408" w:hanging="360"/>
      </w:pPr>
      <w:rPr>
        <w:rFonts w:ascii="Wingdings" w:hAnsi="Wingdings" w:hint="default"/>
      </w:rPr>
    </w:lvl>
    <w:lvl w:ilvl="3" w:tplc="08090001" w:tentative="1">
      <w:start w:val="1"/>
      <w:numFmt w:val="bullet"/>
      <w:lvlText w:val=""/>
      <w:lvlJc w:val="left"/>
      <w:pPr>
        <w:ind w:left="3128" w:hanging="360"/>
      </w:pPr>
      <w:rPr>
        <w:rFonts w:ascii="Symbol" w:hAnsi="Symbol" w:hint="default"/>
      </w:rPr>
    </w:lvl>
    <w:lvl w:ilvl="4" w:tplc="08090003" w:tentative="1">
      <w:start w:val="1"/>
      <w:numFmt w:val="bullet"/>
      <w:lvlText w:val="o"/>
      <w:lvlJc w:val="left"/>
      <w:pPr>
        <w:ind w:left="3848" w:hanging="360"/>
      </w:pPr>
      <w:rPr>
        <w:rFonts w:ascii="Courier New" w:hAnsi="Courier New" w:cs="Courier New" w:hint="default"/>
      </w:rPr>
    </w:lvl>
    <w:lvl w:ilvl="5" w:tplc="08090005" w:tentative="1">
      <w:start w:val="1"/>
      <w:numFmt w:val="bullet"/>
      <w:lvlText w:val=""/>
      <w:lvlJc w:val="left"/>
      <w:pPr>
        <w:ind w:left="4568" w:hanging="360"/>
      </w:pPr>
      <w:rPr>
        <w:rFonts w:ascii="Wingdings" w:hAnsi="Wingdings" w:hint="default"/>
      </w:rPr>
    </w:lvl>
    <w:lvl w:ilvl="6" w:tplc="08090001" w:tentative="1">
      <w:start w:val="1"/>
      <w:numFmt w:val="bullet"/>
      <w:lvlText w:val=""/>
      <w:lvlJc w:val="left"/>
      <w:pPr>
        <w:ind w:left="5288" w:hanging="360"/>
      </w:pPr>
      <w:rPr>
        <w:rFonts w:ascii="Symbol" w:hAnsi="Symbol" w:hint="default"/>
      </w:rPr>
    </w:lvl>
    <w:lvl w:ilvl="7" w:tplc="08090003" w:tentative="1">
      <w:start w:val="1"/>
      <w:numFmt w:val="bullet"/>
      <w:lvlText w:val="o"/>
      <w:lvlJc w:val="left"/>
      <w:pPr>
        <w:ind w:left="6008" w:hanging="360"/>
      </w:pPr>
      <w:rPr>
        <w:rFonts w:ascii="Courier New" w:hAnsi="Courier New" w:cs="Courier New" w:hint="default"/>
      </w:rPr>
    </w:lvl>
    <w:lvl w:ilvl="8" w:tplc="08090005" w:tentative="1">
      <w:start w:val="1"/>
      <w:numFmt w:val="bullet"/>
      <w:lvlText w:val=""/>
      <w:lvlJc w:val="left"/>
      <w:pPr>
        <w:ind w:left="6728" w:hanging="360"/>
      </w:pPr>
      <w:rPr>
        <w:rFonts w:ascii="Wingdings" w:hAnsi="Wingdings" w:hint="default"/>
      </w:rPr>
    </w:lvl>
  </w:abstractNum>
  <w:abstractNum w:abstractNumId="24">
    <w:nsid w:val="6A174723"/>
    <w:multiLevelType w:val="hybridMultilevel"/>
    <w:tmpl w:val="96F8157A"/>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25">
    <w:nsid w:val="721F5159"/>
    <w:multiLevelType w:val="hybridMultilevel"/>
    <w:tmpl w:val="A7BA25DE"/>
    <w:lvl w:ilvl="0" w:tplc="A6327D40">
      <w:start w:val="1"/>
      <w:numFmt w:val="bullet"/>
      <w:lvlText w:val="-"/>
      <w:lvlJc w:val="left"/>
      <w:pPr>
        <w:tabs>
          <w:tab w:val="num" w:pos="1065"/>
        </w:tabs>
        <w:ind w:left="1065" w:hanging="360"/>
      </w:pPr>
      <w:rPr>
        <w:rFonts w:ascii="Times New Roman" w:eastAsia="Times New Roman" w:hAnsi="Times New Roman" w:cs="Times New Roman" w:hint="default"/>
        <w:b/>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nsid w:val="7F8563C3"/>
    <w:multiLevelType w:val="hybridMultilevel"/>
    <w:tmpl w:val="B978ABA6"/>
    <w:lvl w:ilvl="0" w:tplc="602E44E6">
      <w:start w:val="3"/>
      <w:numFmt w:val="bullet"/>
      <w:lvlText w:val="-"/>
      <w:lvlJc w:val="left"/>
      <w:pPr>
        <w:ind w:left="720" w:hanging="360"/>
      </w:pPr>
      <w:rPr>
        <w:rFonts w:ascii="Times New Roman" w:eastAsia="Times New Roman" w:hAnsi="Times New Roman" w:cs="Times New Roman"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3"/>
  </w:num>
  <w:num w:numId="4">
    <w:abstractNumId w:val="16"/>
  </w:num>
  <w:num w:numId="5">
    <w:abstractNumId w:val="24"/>
  </w:num>
  <w:num w:numId="6">
    <w:abstractNumId w:val="25"/>
  </w:num>
  <w:num w:numId="7">
    <w:abstractNumId w:val="22"/>
  </w:num>
  <w:num w:numId="8">
    <w:abstractNumId w:val="7"/>
  </w:num>
  <w:num w:numId="9">
    <w:abstractNumId w:val="9"/>
  </w:num>
  <w:num w:numId="10">
    <w:abstractNumId w:val="17"/>
  </w:num>
  <w:num w:numId="11">
    <w:abstractNumId w:val="21"/>
  </w:num>
  <w:num w:numId="12">
    <w:abstractNumId w:val="14"/>
  </w:num>
  <w:num w:numId="13">
    <w:abstractNumId w:val="5"/>
  </w:num>
  <w:num w:numId="14">
    <w:abstractNumId w:val="20"/>
  </w:num>
  <w:num w:numId="15">
    <w:abstractNumId w:val="8"/>
  </w:num>
  <w:num w:numId="16">
    <w:abstractNumId w:val="10"/>
  </w:num>
  <w:num w:numId="17">
    <w:abstractNumId w:val="4"/>
  </w:num>
  <w:num w:numId="18">
    <w:abstractNumId w:val="23"/>
  </w:num>
  <w:num w:numId="19">
    <w:abstractNumId w:val="12"/>
  </w:num>
  <w:num w:numId="20">
    <w:abstractNumId w:val="15"/>
  </w:num>
  <w:num w:numId="21">
    <w:abstractNumId w:val="11"/>
  </w:num>
  <w:num w:numId="22">
    <w:abstractNumId w:val="2"/>
  </w:num>
  <w:num w:numId="23">
    <w:abstractNumId w:val="1"/>
  </w:num>
  <w:num w:numId="24">
    <w:abstractNumId w:val="13"/>
  </w:num>
  <w:num w:numId="25">
    <w:abstractNumId w:val="19"/>
  </w:num>
  <w:num w:numId="26">
    <w:abstractNumId w:val="6"/>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440C8"/>
    <w:rsid w:val="00000491"/>
    <w:rsid w:val="00001ACF"/>
    <w:rsid w:val="00005BEC"/>
    <w:rsid w:val="00020187"/>
    <w:rsid w:val="00034581"/>
    <w:rsid w:val="00037087"/>
    <w:rsid w:val="000426C7"/>
    <w:rsid w:val="00046A4E"/>
    <w:rsid w:val="0005073D"/>
    <w:rsid w:val="00061737"/>
    <w:rsid w:val="00071EDD"/>
    <w:rsid w:val="000834D7"/>
    <w:rsid w:val="00092A69"/>
    <w:rsid w:val="00096C3D"/>
    <w:rsid w:val="00097BA6"/>
    <w:rsid w:val="000A01EA"/>
    <w:rsid w:val="000B1E7F"/>
    <w:rsid w:val="000B615B"/>
    <w:rsid w:val="000D1CFF"/>
    <w:rsid w:val="000E32A9"/>
    <w:rsid w:val="000E6DEB"/>
    <w:rsid w:val="000F3540"/>
    <w:rsid w:val="00102181"/>
    <w:rsid w:val="001049BB"/>
    <w:rsid w:val="0010706F"/>
    <w:rsid w:val="00126215"/>
    <w:rsid w:val="0013605A"/>
    <w:rsid w:val="00161667"/>
    <w:rsid w:val="00171C2C"/>
    <w:rsid w:val="00185F16"/>
    <w:rsid w:val="00186568"/>
    <w:rsid w:val="00187673"/>
    <w:rsid w:val="001A2FEB"/>
    <w:rsid w:val="001A3040"/>
    <w:rsid w:val="001A69F7"/>
    <w:rsid w:val="001C0304"/>
    <w:rsid w:val="001D24F3"/>
    <w:rsid w:val="001D7C06"/>
    <w:rsid w:val="001E0760"/>
    <w:rsid w:val="00202491"/>
    <w:rsid w:val="002074B2"/>
    <w:rsid w:val="00221F75"/>
    <w:rsid w:val="0022545C"/>
    <w:rsid w:val="00235869"/>
    <w:rsid w:val="002805C8"/>
    <w:rsid w:val="00285CC5"/>
    <w:rsid w:val="002955A4"/>
    <w:rsid w:val="002964B9"/>
    <w:rsid w:val="002A21E7"/>
    <w:rsid w:val="002E24EA"/>
    <w:rsid w:val="0032128D"/>
    <w:rsid w:val="0034016C"/>
    <w:rsid w:val="00343750"/>
    <w:rsid w:val="00355BFE"/>
    <w:rsid w:val="003903C2"/>
    <w:rsid w:val="003945B8"/>
    <w:rsid w:val="003A6D47"/>
    <w:rsid w:val="003C20AA"/>
    <w:rsid w:val="003E4F66"/>
    <w:rsid w:val="00404783"/>
    <w:rsid w:val="00421043"/>
    <w:rsid w:val="00427023"/>
    <w:rsid w:val="0043579C"/>
    <w:rsid w:val="00444894"/>
    <w:rsid w:val="00451C43"/>
    <w:rsid w:val="00465051"/>
    <w:rsid w:val="00466EAF"/>
    <w:rsid w:val="00470C65"/>
    <w:rsid w:val="00473C2D"/>
    <w:rsid w:val="004743F6"/>
    <w:rsid w:val="00497F2F"/>
    <w:rsid w:val="004C54E8"/>
    <w:rsid w:val="004D3F6A"/>
    <w:rsid w:val="004D3FDF"/>
    <w:rsid w:val="004E36C2"/>
    <w:rsid w:val="004F73FA"/>
    <w:rsid w:val="00506C0B"/>
    <w:rsid w:val="005146C4"/>
    <w:rsid w:val="00515908"/>
    <w:rsid w:val="00516107"/>
    <w:rsid w:val="00525AA6"/>
    <w:rsid w:val="00535194"/>
    <w:rsid w:val="00544F70"/>
    <w:rsid w:val="00551E61"/>
    <w:rsid w:val="00556148"/>
    <w:rsid w:val="00556E38"/>
    <w:rsid w:val="00574E4C"/>
    <w:rsid w:val="00592066"/>
    <w:rsid w:val="005A0604"/>
    <w:rsid w:val="005A27ED"/>
    <w:rsid w:val="005A42FE"/>
    <w:rsid w:val="005A4E3E"/>
    <w:rsid w:val="005A71EE"/>
    <w:rsid w:val="005B5DC0"/>
    <w:rsid w:val="005C247D"/>
    <w:rsid w:val="005C291F"/>
    <w:rsid w:val="005C3937"/>
    <w:rsid w:val="005D071B"/>
    <w:rsid w:val="005D1D1D"/>
    <w:rsid w:val="005D3CEF"/>
    <w:rsid w:val="005D6E40"/>
    <w:rsid w:val="005E3E3C"/>
    <w:rsid w:val="00607F35"/>
    <w:rsid w:val="006129EB"/>
    <w:rsid w:val="00614455"/>
    <w:rsid w:val="006203B9"/>
    <w:rsid w:val="00641257"/>
    <w:rsid w:val="006419CE"/>
    <w:rsid w:val="006522F8"/>
    <w:rsid w:val="006617B8"/>
    <w:rsid w:val="0067269A"/>
    <w:rsid w:val="006875C5"/>
    <w:rsid w:val="00690854"/>
    <w:rsid w:val="006930A7"/>
    <w:rsid w:val="00694373"/>
    <w:rsid w:val="006A2A3C"/>
    <w:rsid w:val="006B0B7E"/>
    <w:rsid w:val="006B3E3F"/>
    <w:rsid w:val="006C6480"/>
    <w:rsid w:val="006C6708"/>
    <w:rsid w:val="006E5674"/>
    <w:rsid w:val="00702E97"/>
    <w:rsid w:val="00704D1B"/>
    <w:rsid w:val="00712113"/>
    <w:rsid w:val="00717A0E"/>
    <w:rsid w:val="0072002B"/>
    <w:rsid w:val="00721FB1"/>
    <w:rsid w:val="00734427"/>
    <w:rsid w:val="00742A6C"/>
    <w:rsid w:val="00744A77"/>
    <w:rsid w:val="00760828"/>
    <w:rsid w:val="007615FE"/>
    <w:rsid w:val="00765EAE"/>
    <w:rsid w:val="0076680F"/>
    <w:rsid w:val="007C09F5"/>
    <w:rsid w:val="007C53FE"/>
    <w:rsid w:val="007C73A9"/>
    <w:rsid w:val="007C779F"/>
    <w:rsid w:val="007C7D65"/>
    <w:rsid w:val="007D7519"/>
    <w:rsid w:val="007E034C"/>
    <w:rsid w:val="007E0BCD"/>
    <w:rsid w:val="007E350E"/>
    <w:rsid w:val="007E6CDA"/>
    <w:rsid w:val="00813C1A"/>
    <w:rsid w:val="00815A4D"/>
    <w:rsid w:val="0082157F"/>
    <w:rsid w:val="00822A53"/>
    <w:rsid w:val="00834D6E"/>
    <w:rsid w:val="00835DCE"/>
    <w:rsid w:val="008440C8"/>
    <w:rsid w:val="00850B0F"/>
    <w:rsid w:val="00863601"/>
    <w:rsid w:val="00864D5A"/>
    <w:rsid w:val="00871A6A"/>
    <w:rsid w:val="00880CEB"/>
    <w:rsid w:val="00897B40"/>
    <w:rsid w:val="008A3FBD"/>
    <w:rsid w:val="008B2428"/>
    <w:rsid w:val="008B642C"/>
    <w:rsid w:val="008B661B"/>
    <w:rsid w:val="008C04DE"/>
    <w:rsid w:val="008D062C"/>
    <w:rsid w:val="008D45DF"/>
    <w:rsid w:val="008E15CF"/>
    <w:rsid w:val="008F6162"/>
    <w:rsid w:val="00902C6F"/>
    <w:rsid w:val="00912647"/>
    <w:rsid w:val="00915DB8"/>
    <w:rsid w:val="00921DF7"/>
    <w:rsid w:val="0092262D"/>
    <w:rsid w:val="00926A39"/>
    <w:rsid w:val="00947EFF"/>
    <w:rsid w:val="0095115E"/>
    <w:rsid w:val="00955185"/>
    <w:rsid w:val="00966C01"/>
    <w:rsid w:val="0098227D"/>
    <w:rsid w:val="009A2643"/>
    <w:rsid w:val="009A368B"/>
    <w:rsid w:val="009A6A09"/>
    <w:rsid w:val="009B128C"/>
    <w:rsid w:val="009D37D2"/>
    <w:rsid w:val="009E2D4B"/>
    <w:rsid w:val="009E596E"/>
    <w:rsid w:val="009E68D9"/>
    <w:rsid w:val="009F2BFB"/>
    <w:rsid w:val="009F5952"/>
    <w:rsid w:val="00A00C44"/>
    <w:rsid w:val="00A07FDA"/>
    <w:rsid w:val="00A60201"/>
    <w:rsid w:val="00A62207"/>
    <w:rsid w:val="00A64400"/>
    <w:rsid w:val="00A97321"/>
    <w:rsid w:val="00AB71D9"/>
    <w:rsid w:val="00AC0836"/>
    <w:rsid w:val="00AC1A03"/>
    <w:rsid w:val="00AE50E7"/>
    <w:rsid w:val="00AE6AA1"/>
    <w:rsid w:val="00AE7BB9"/>
    <w:rsid w:val="00AF2AE8"/>
    <w:rsid w:val="00AF5CB4"/>
    <w:rsid w:val="00B02376"/>
    <w:rsid w:val="00B07EBE"/>
    <w:rsid w:val="00B17C7C"/>
    <w:rsid w:val="00B256AD"/>
    <w:rsid w:val="00B31CF8"/>
    <w:rsid w:val="00B3392C"/>
    <w:rsid w:val="00B34C80"/>
    <w:rsid w:val="00B3540E"/>
    <w:rsid w:val="00B3621B"/>
    <w:rsid w:val="00B362F2"/>
    <w:rsid w:val="00B43447"/>
    <w:rsid w:val="00B6457A"/>
    <w:rsid w:val="00B65638"/>
    <w:rsid w:val="00B82C8D"/>
    <w:rsid w:val="00B84B21"/>
    <w:rsid w:val="00B8626E"/>
    <w:rsid w:val="00B90E99"/>
    <w:rsid w:val="00BA4FD8"/>
    <w:rsid w:val="00BB0795"/>
    <w:rsid w:val="00BB13F9"/>
    <w:rsid w:val="00BC04CB"/>
    <w:rsid w:val="00BC2ED5"/>
    <w:rsid w:val="00BD1800"/>
    <w:rsid w:val="00BE3842"/>
    <w:rsid w:val="00BE3C58"/>
    <w:rsid w:val="00BE61DF"/>
    <w:rsid w:val="00BF3CFA"/>
    <w:rsid w:val="00C006C6"/>
    <w:rsid w:val="00C131F6"/>
    <w:rsid w:val="00C266EB"/>
    <w:rsid w:val="00C26A99"/>
    <w:rsid w:val="00C31219"/>
    <w:rsid w:val="00C371F3"/>
    <w:rsid w:val="00C5178E"/>
    <w:rsid w:val="00C55A6A"/>
    <w:rsid w:val="00C5759F"/>
    <w:rsid w:val="00C60C71"/>
    <w:rsid w:val="00C641D1"/>
    <w:rsid w:val="00C66B39"/>
    <w:rsid w:val="00C72F77"/>
    <w:rsid w:val="00C74763"/>
    <w:rsid w:val="00C840D5"/>
    <w:rsid w:val="00C84208"/>
    <w:rsid w:val="00CA2247"/>
    <w:rsid w:val="00CA5D3D"/>
    <w:rsid w:val="00CE59DB"/>
    <w:rsid w:val="00CF0465"/>
    <w:rsid w:val="00CF4591"/>
    <w:rsid w:val="00D04D6B"/>
    <w:rsid w:val="00D14A52"/>
    <w:rsid w:val="00D20029"/>
    <w:rsid w:val="00D205E9"/>
    <w:rsid w:val="00D20F4E"/>
    <w:rsid w:val="00D22A1D"/>
    <w:rsid w:val="00D44E8F"/>
    <w:rsid w:val="00D52D9E"/>
    <w:rsid w:val="00D805A2"/>
    <w:rsid w:val="00D83868"/>
    <w:rsid w:val="00DA686A"/>
    <w:rsid w:val="00DB7368"/>
    <w:rsid w:val="00DB77A3"/>
    <w:rsid w:val="00DC19FE"/>
    <w:rsid w:val="00DD3E38"/>
    <w:rsid w:val="00DE4AFC"/>
    <w:rsid w:val="00DF5B7D"/>
    <w:rsid w:val="00E00700"/>
    <w:rsid w:val="00E01C9A"/>
    <w:rsid w:val="00E10020"/>
    <w:rsid w:val="00E1183F"/>
    <w:rsid w:val="00E362EF"/>
    <w:rsid w:val="00E52E8B"/>
    <w:rsid w:val="00E5655A"/>
    <w:rsid w:val="00E61EE1"/>
    <w:rsid w:val="00E72697"/>
    <w:rsid w:val="00E91847"/>
    <w:rsid w:val="00E9604D"/>
    <w:rsid w:val="00EA6AB5"/>
    <w:rsid w:val="00EA755A"/>
    <w:rsid w:val="00EB0E68"/>
    <w:rsid w:val="00EB3DE6"/>
    <w:rsid w:val="00EB4024"/>
    <w:rsid w:val="00EB6663"/>
    <w:rsid w:val="00EB7313"/>
    <w:rsid w:val="00ED30B6"/>
    <w:rsid w:val="00ED4E6B"/>
    <w:rsid w:val="00EF1502"/>
    <w:rsid w:val="00EF47A6"/>
    <w:rsid w:val="00F042F3"/>
    <w:rsid w:val="00F067F4"/>
    <w:rsid w:val="00F14AA3"/>
    <w:rsid w:val="00F175D6"/>
    <w:rsid w:val="00F231D5"/>
    <w:rsid w:val="00F23F3E"/>
    <w:rsid w:val="00F45587"/>
    <w:rsid w:val="00F528B2"/>
    <w:rsid w:val="00F6625E"/>
    <w:rsid w:val="00F66F0A"/>
    <w:rsid w:val="00F70B5D"/>
    <w:rsid w:val="00F7509B"/>
    <w:rsid w:val="00F7746F"/>
    <w:rsid w:val="00F779A7"/>
    <w:rsid w:val="00FD70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paragraph" w:styleId="Heading3">
    <w:name w:val="heading 3"/>
    <w:basedOn w:val="Normal"/>
    <w:next w:val="Normal"/>
    <w:link w:val="Heading3Char"/>
    <w:qFormat/>
    <w:rsid w:val="004F73FA"/>
    <w:pPr>
      <w:keepNext/>
      <w:widowControl w:val="0"/>
      <w:shd w:val="clear" w:color="auto" w:fill="FFFFFF"/>
      <w:autoSpaceDE w:val="0"/>
      <w:autoSpaceDN w:val="0"/>
      <w:adjustRightInd w:val="0"/>
      <w:ind w:right="28" w:firstLine="720"/>
      <w:jc w:val="both"/>
      <w:outlineLvl w:val="2"/>
    </w:pPr>
    <w:rPr>
      <w:b/>
      <w:bCs/>
      <w:noProof w:val="0"/>
      <w:color w:val="000000"/>
      <w:sz w:val="26"/>
      <w:szCs w:val="26"/>
      <w:u w:val="single"/>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440C8"/>
    <w:pPr>
      <w:tabs>
        <w:tab w:val="center" w:pos="4536"/>
        <w:tab w:val="right" w:pos="9072"/>
      </w:tabs>
    </w:pPr>
  </w:style>
  <w:style w:type="character" w:customStyle="1" w:styleId="FooterChar">
    <w:name w:val="Footer Char"/>
    <w:basedOn w:val="DefaultParagraphFont"/>
    <w:link w:val="Footer"/>
    <w:uiPriority w:val="99"/>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semiHidden/>
    <w:unhideWhenUsed/>
    <w:rsid w:val="00921DF7"/>
    <w:pPr>
      <w:tabs>
        <w:tab w:val="center" w:pos="4680"/>
        <w:tab w:val="right" w:pos="9360"/>
      </w:tabs>
    </w:pPr>
  </w:style>
  <w:style w:type="character" w:customStyle="1" w:styleId="HeaderChar">
    <w:name w:val="Header Char"/>
    <w:basedOn w:val="DefaultParagraphFont"/>
    <w:link w:val="Header"/>
    <w:uiPriority w:val="99"/>
    <w:semiHidden/>
    <w:rsid w:val="00921DF7"/>
    <w:rPr>
      <w:rFonts w:ascii="Times New Roman" w:eastAsia="Times New Roman" w:hAnsi="Times New Roman" w:cs="Times New Roman"/>
      <w:noProof/>
      <w:sz w:val="24"/>
      <w:szCs w:val="24"/>
      <w:lang w:eastAsia="ro-RO"/>
    </w:rPr>
  </w:style>
  <w:style w:type="paragraph" w:styleId="BodyText3">
    <w:name w:val="Body Text 3"/>
    <w:basedOn w:val="Normal"/>
    <w:link w:val="BodyText3Char"/>
    <w:rsid w:val="00000491"/>
    <w:pPr>
      <w:spacing w:after="120"/>
    </w:pPr>
    <w:rPr>
      <w:noProof w:val="0"/>
      <w:sz w:val="16"/>
      <w:szCs w:val="16"/>
      <w:lang w:eastAsia="en-US"/>
    </w:rPr>
  </w:style>
  <w:style w:type="character" w:customStyle="1" w:styleId="BodyText3Char">
    <w:name w:val="Body Text 3 Char"/>
    <w:basedOn w:val="DefaultParagraphFont"/>
    <w:link w:val="BodyText3"/>
    <w:rsid w:val="00000491"/>
    <w:rPr>
      <w:rFonts w:ascii="Times New Roman" w:eastAsia="Times New Roman" w:hAnsi="Times New Roman" w:cs="Times New Roman"/>
      <w:sz w:val="16"/>
      <w:szCs w:val="16"/>
    </w:rPr>
  </w:style>
  <w:style w:type="character" w:customStyle="1" w:styleId="labeldatatext7">
    <w:name w:val="labeldatatext7"/>
    <w:uiPriority w:val="99"/>
    <w:rsid w:val="00F7509B"/>
    <w:rPr>
      <w:rFonts w:ascii="Arial" w:hAnsi="Arial" w:cs="Arial"/>
      <w:color w:val="000000"/>
      <w:sz w:val="18"/>
      <w:szCs w:val="18"/>
    </w:rPr>
  </w:style>
  <w:style w:type="paragraph" w:styleId="BodyTextIndent">
    <w:name w:val="Body Text Indent"/>
    <w:basedOn w:val="Normal"/>
    <w:link w:val="BodyTextIndentChar"/>
    <w:uiPriority w:val="99"/>
    <w:rsid w:val="00D205E9"/>
    <w:pPr>
      <w:spacing w:after="120"/>
      <w:ind w:left="283"/>
    </w:pPr>
  </w:style>
  <w:style w:type="character" w:customStyle="1" w:styleId="BodyTextIndentChar">
    <w:name w:val="Body Text Indent Char"/>
    <w:basedOn w:val="DefaultParagraphFont"/>
    <w:link w:val="BodyTextIndent"/>
    <w:uiPriority w:val="99"/>
    <w:rsid w:val="00D205E9"/>
    <w:rPr>
      <w:rFonts w:ascii="Times New Roman" w:eastAsia="Times New Roman" w:hAnsi="Times New Roman" w:cs="Times New Roman"/>
      <w:noProof/>
      <w:sz w:val="24"/>
      <w:szCs w:val="24"/>
      <w:lang w:eastAsia="ro-RO"/>
    </w:rPr>
  </w:style>
  <w:style w:type="character" w:customStyle="1" w:styleId="l5tlu">
    <w:name w:val="l5tlu"/>
    <w:basedOn w:val="DefaultParagraphFont"/>
    <w:rsid w:val="00D205E9"/>
  </w:style>
  <w:style w:type="character" w:customStyle="1" w:styleId="Heading3Char">
    <w:name w:val="Heading 3 Char"/>
    <w:basedOn w:val="DefaultParagraphFont"/>
    <w:link w:val="Heading3"/>
    <w:rsid w:val="004F73FA"/>
    <w:rPr>
      <w:rFonts w:ascii="Times New Roman" w:eastAsia="Times New Roman" w:hAnsi="Times New Roman" w:cs="Times New Roman"/>
      <w:b/>
      <w:bCs/>
      <w:color w:val="000000"/>
      <w:sz w:val="26"/>
      <w:szCs w:val="26"/>
      <w:u w:val="single"/>
      <w:shd w:val="clear" w:color="auto" w:fill="FFFFFF"/>
      <w:lang w:val="ro-RO"/>
    </w:rPr>
  </w:style>
  <w:style w:type="character" w:customStyle="1" w:styleId="noticetext">
    <w:name w:val="noticetext"/>
    <w:basedOn w:val="DefaultParagraphFont"/>
    <w:rsid w:val="007C09F5"/>
    <w:rPr>
      <w:rFonts w:cs="Times New Roman"/>
    </w:rPr>
  </w:style>
  <w:style w:type="character" w:customStyle="1" w:styleId="Bodytext2Exact">
    <w:name w:val="Body text (2) Exact"/>
    <w:rsid w:val="00EB0E68"/>
    <w:rPr>
      <w:rFonts w:ascii="Arial" w:hAnsi="Arial" w:cs="Arial"/>
      <w:sz w:val="19"/>
      <w:szCs w:val="19"/>
      <w:u w:val="none"/>
    </w:rPr>
  </w:style>
</w:styles>
</file>

<file path=word/webSettings.xml><?xml version="1.0" encoding="utf-8"?>
<w:webSettings xmlns:r="http://schemas.openxmlformats.org/officeDocument/2006/relationships" xmlns:w="http://schemas.openxmlformats.org/wordprocessingml/2006/main">
  <w:divs>
    <w:div w:id="101924426">
      <w:bodyDiv w:val="1"/>
      <w:marLeft w:val="0"/>
      <w:marRight w:val="0"/>
      <w:marTop w:val="0"/>
      <w:marBottom w:val="0"/>
      <w:divBdr>
        <w:top w:val="none" w:sz="0" w:space="0" w:color="auto"/>
        <w:left w:val="none" w:sz="0" w:space="0" w:color="auto"/>
        <w:bottom w:val="none" w:sz="0" w:space="0" w:color="auto"/>
        <w:right w:val="none" w:sz="0" w:space="0" w:color="auto"/>
      </w:divBdr>
    </w:div>
    <w:div w:id="138890322">
      <w:bodyDiv w:val="1"/>
      <w:marLeft w:val="0"/>
      <w:marRight w:val="0"/>
      <w:marTop w:val="0"/>
      <w:marBottom w:val="0"/>
      <w:divBdr>
        <w:top w:val="none" w:sz="0" w:space="0" w:color="auto"/>
        <w:left w:val="none" w:sz="0" w:space="0" w:color="auto"/>
        <w:bottom w:val="none" w:sz="0" w:space="0" w:color="auto"/>
        <w:right w:val="none" w:sz="0" w:space="0" w:color="auto"/>
      </w:divBdr>
    </w:div>
    <w:div w:id="583415080">
      <w:bodyDiv w:val="1"/>
      <w:marLeft w:val="0"/>
      <w:marRight w:val="0"/>
      <w:marTop w:val="0"/>
      <w:marBottom w:val="0"/>
      <w:divBdr>
        <w:top w:val="none" w:sz="0" w:space="0" w:color="auto"/>
        <w:left w:val="none" w:sz="0" w:space="0" w:color="auto"/>
        <w:bottom w:val="none" w:sz="0" w:space="0" w:color="auto"/>
        <w:right w:val="none" w:sz="0" w:space="0" w:color="auto"/>
      </w:divBdr>
    </w:div>
    <w:div w:id="959460328">
      <w:bodyDiv w:val="1"/>
      <w:marLeft w:val="0"/>
      <w:marRight w:val="0"/>
      <w:marTop w:val="0"/>
      <w:marBottom w:val="0"/>
      <w:divBdr>
        <w:top w:val="none" w:sz="0" w:space="0" w:color="auto"/>
        <w:left w:val="none" w:sz="0" w:space="0" w:color="auto"/>
        <w:bottom w:val="none" w:sz="0" w:space="0" w:color="auto"/>
        <w:right w:val="none" w:sz="0" w:space="0" w:color="auto"/>
      </w:divBdr>
    </w:div>
    <w:div w:id="1059010517">
      <w:bodyDiv w:val="1"/>
      <w:marLeft w:val="0"/>
      <w:marRight w:val="0"/>
      <w:marTop w:val="0"/>
      <w:marBottom w:val="0"/>
      <w:divBdr>
        <w:top w:val="none" w:sz="0" w:space="0" w:color="auto"/>
        <w:left w:val="none" w:sz="0" w:space="0" w:color="auto"/>
        <w:bottom w:val="none" w:sz="0" w:space="0" w:color="auto"/>
        <w:right w:val="none" w:sz="0" w:space="0" w:color="auto"/>
      </w:divBdr>
    </w:div>
    <w:div w:id="1164473793">
      <w:bodyDiv w:val="1"/>
      <w:marLeft w:val="0"/>
      <w:marRight w:val="0"/>
      <w:marTop w:val="0"/>
      <w:marBottom w:val="0"/>
      <w:divBdr>
        <w:top w:val="none" w:sz="0" w:space="0" w:color="auto"/>
        <w:left w:val="none" w:sz="0" w:space="0" w:color="auto"/>
        <w:bottom w:val="none" w:sz="0" w:space="0" w:color="auto"/>
        <w:right w:val="none" w:sz="0" w:space="0" w:color="auto"/>
      </w:divBdr>
    </w:div>
    <w:div w:id="1231228334">
      <w:bodyDiv w:val="1"/>
      <w:marLeft w:val="0"/>
      <w:marRight w:val="0"/>
      <w:marTop w:val="0"/>
      <w:marBottom w:val="0"/>
      <w:divBdr>
        <w:top w:val="none" w:sz="0" w:space="0" w:color="auto"/>
        <w:left w:val="none" w:sz="0" w:space="0" w:color="auto"/>
        <w:bottom w:val="none" w:sz="0" w:space="0" w:color="auto"/>
        <w:right w:val="none" w:sz="0" w:space="0" w:color="auto"/>
      </w:divBdr>
    </w:div>
    <w:div w:id="1363478503">
      <w:bodyDiv w:val="1"/>
      <w:marLeft w:val="0"/>
      <w:marRight w:val="0"/>
      <w:marTop w:val="0"/>
      <w:marBottom w:val="0"/>
      <w:divBdr>
        <w:top w:val="none" w:sz="0" w:space="0" w:color="auto"/>
        <w:left w:val="none" w:sz="0" w:space="0" w:color="auto"/>
        <w:bottom w:val="none" w:sz="0" w:space="0" w:color="auto"/>
        <w:right w:val="none" w:sz="0" w:space="0" w:color="auto"/>
      </w:divBdr>
    </w:div>
    <w:div w:id="1516116311">
      <w:bodyDiv w:val="1"/>
      <w:marLeft w:val="0"/>
      <w:marRight w:val="0"/>
      <w:marTop w:val="0"/>
      <w:marBottom w:val="0"/>
      <w:divBdr>
        <w:top w:val="none" w:sz="0" w:space="0" w:color="auto"/>
        <w:left w:val="none" w:sz="0" w:space="0" w:color="auto"/>
        <w:bottom w:val="none" w:sz="0" w:space="0" w:color="auto"/>
        <w:right w:val="none" w:sz="0" w:space="0" w:color="auto"/>
      </w:divBdr>
    </w:div>
    <w:div w:id="1574700805">
      <w:bodyDiv w:val="1"/>
      <w:marLeft w:val="0"/>
      <w:marRight w:val="0"/>
      <w:marTop w:val="0"/>
      <w:marBottom w:val="0"/>
      <w:divBdr>
        <w:top w:val="none" w:sz="0" w:space="0" w:color="auto"/>
        <w:left w:val="none" w:sz="0" w:space="0" w:color="auto"/>
        <w:bottom w:val="none" w:sz="0" w:space="0" w:color="auto"/>
        <w:right w:val="none" w:sz="0" w:space="0" w:color="auto"/>
      </w:divBdr>
    </w:div>
    <w:div w:id="1604414274">
      <w:bodyDiv w:val="1"/>
      <w:marLeft w:val="0"/>
      <w:marRight w:val="0"/>
      <w:marTop w:val="0"/>
      <w:marBottom w:val="0"/>
      <w:divBdr>
        <w:top w:val="none" w:sz="0" w:space="0" w:color="auto"/>
        <w:left w:val="none" w:sz="0" w:space="0" w:color="auto"/>
        <w:bottom w:val="none" w:sz="0" w:space="0" w:color="auto"/>
        <w:right w:val="none" w:sz="0" w:space="0" w:color="auto"/>
      </w:divBdr>
    </w:div>
    <w:div w:id="1628659500">
      <w:bodyDiv w:val="1"/>
      <w:marLeft w:val="0"/>
      <w:marRight w:val="0"/>
      <w:marTop w:val="0"/>
      <w:marBottom w:val="0"/>
      <w:divBdr>
        <w:top w:val="none" w:sz="0" w:space="0" w:color="auto"/>
        <w:left w:val="none" w:sz="0" w:space="0" w:color="auto"/>
        <w:bottom w:val="none" w:sz="0" w:space="0" w:color="auto"/>
        <w:right w:val="none" w:sz="0" w:space="0" w:color="auto"/>
      </w:divBdr>
    </w:div>
    <w:div w:id="1652825034">
      <w:bodyDiv w:val="1"/>
      <w:marLeft w:val="0"/>
      <w:marRight w:val="0"/>
      <w:marTop w:val="0"/>
      <w:marBottom w:val="0"/>
      <w:divBdr>
        <w:top w:val="none" w:sz="0" w:space="0" w:color="auto"/>
        <w:left w:val="none" w:sz="0" w:space="0" w:color="auto"/>
        <w:bottom w:val="none" w:sz="0" w:space="0" w:color="auto"/>
        <w:right w:val="none" w:sz="0" w:space="0" w:color="auto"/>
      </w:divBdr>
    </w:div>
    <w:div w:id="1671105224">
      <w:bodyDiv w:val="1"/>
      <w:marLeft w:val="0"/>
      <w:marRight w:val="0"/>
      <w:marTop w:val="0"/>
      <w:marBottom w:val="0"/>
      <w:divBdr>
        <w:top w:val="none" w:sz="0" w:space="0" w:color="auto"/>
        <w:left w:val="none" w:sz="0" w:space="0" w:color="auto"/>
        <w:bottom w:val="none" w:sz="0" w:space="0" w:color="auto"/>
        <w:right w:val="none" w:sz="0" w:space="0" w:color="auto"/>
      </w:divBdr>
    </w:div>
    <w:div w:id="1959481621">
      <w:bodyDiv w:val="1"/>
      <w:marLeft w:val="0"/>
      <w:marRight w:val="0"/>
      <w:marTop w:val="0"/>
      <w:marBottom w:val="0"/>
      <w:divBdr>
        <w:top w:val="none" w:sz="0" w:space="0" w:color="auto"/>
        <w:left w:val="none" w:sz="0" w:space="0" w:color="auto"/>
        <w:bottom w:val="none" w:sz="0" w:space="0" w:color="auto"/>
        <w:right w:val="none" w:sz="0" w:space="0" w:color="auto"/>
      </w:divBdr>
    </w:div>
    <w:div w:id="206336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94DCE-155D-4643-BFB1-3AB21D9AA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4</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Valentina.Bolocan</cp:lastModifiedBy>
  <cp:revision>149</cp:revision>
  <cp:lastPrinted>2022-03-10T05:34:00Z</cp:lastPrinted>
  <dcterms:created xsi:type="dcterms:W3CDTF">2021-03-22T08:17:00Z</dcterms:created>
  <dcterms:modified xsi:type="dcterms:W3CDTF">2023-01-30T09:21:00Z</dcterms:modified>
</cp:coreProperties>
</file>